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09" w:rsidRDefault="00BC65B9" w:rsidP="00A83716">
      <w:pPr>
        <w:pStyle w:val="AralkYok"/>
        <w:jc w:val="both"/>
        <w:rPr>
          <w:rFonts w:ascii="Times New Roman" w:hAnsi="Times New Roman"/>
          <w:b/>
          <w:sz w:val="28"/>
          <w:szCs w:val="28"/>
        </w:rPr>
      </w:pPr>
      <w:r w:rsidRPr="00BC65B9">
        <w:rPr>
          <w:rFonts w:ascii="Times New Roman" w:hAnsi="Times New Roman"/>
          <w:b/>
          <w:sz w:val="28"/>
          <w:szCs w:val="28"/>
        </w:rPr>
        <w:t>Silgi kullanmanın en maliyetli olduğu alan eğitim politikalarıdır</w:t>
      </w:r>
      <w:r w:rsidR="00364E09">
        <w:rPr>
          <w:rFonts w:ascii="Times New Roman" w:hAnsi="Times New Roman"/>
          <w:b/>
          <w:sz w:val="28"/>
          <w:szCs w:val="28"/>
        </w:rPr>
        <w:t xml:space="preserve"> </w:t>
      </w:r>
    </w:p>
    <w:p w:rsidR="00364E09" w:rsidRDefault="00364E09" w:rsidP="00A83716">
      <w:pPr>
        <w:pStyle w:val="AralkYok"/>
        <w:jc w:val="both"/>
        <w:rPr>
          <w:rFonts w:ascii="Times New Roman" w:hAnsi="Times New Roman"/>
          <w:b/>
          <w:sz w:val="28"/>
          <w:szCs w:val="28"/>
        </w:rPr>
      </w:pPr>
    </w:p>
    <w:p w:rsidR="00145793" w:rsidRPr="00EA3459" w:rsidRDefault="00364E09" w:rsidP="00A83716">
      <w:pPr>
        <w:pStyle w:val="AralkYok"/>
        <w:jc w:val="both"/>
        <w:rPr>
          <w:rFonts w:ascii="Times New Roman" w:hAnsi="Times New Roman"/>
          <w:b/>
          <w:sz w:val="28"/>
          <w:szCs w:val="28"/>
        </w:rPr>
      </w:pPr>
      <w:r w:rsidRPr="00C81D86">
        <w:rPr>
          <w:rFonts w:ascii="Times New Roman" w:hAnsi="Times New Roman"/>
          <w:color w:val="000000" w:themeColor="text1"/>
          <w:sz w:val="24"/>
          <w:szCs w:val="24"/>
        </w:rPr>
        <w:t>2018-2019 eğitim-öğretim yılı</w:t>
      </w:r>
      <w:r w:rsidR="00E2168A">
        <w:rPr>
          <w:rFonts w:ascii="Times New Roman" w:hAnsi="Times New Roman"/>
          <w:color w:val="000000" w:themeColor="text1"/>
          <w:sz w:val="24"/>
          <w:szCs w:val="24"/>
        </w:rPr>
        <w:t>nın</w:t>
      </w:r>
      <w:r>
        <w:rPr>
          <w:rFonts w:ascii="Times New Roman" w:hAnsi="Times New Roman"/>
          <w:color w:val="000000" w:themeColor="text1"/>
          <w:sz w:val="24"/>
          <w:szCs w:val="24"/>
        </w:rPr>
        <w:t xml:space="preserve">, </w:t>
      </w:r>
      <w:r w:rsidR="00E2168A">
        <w:rPr>
          <w:rFonts w:ascii="Times New Roman" w:hAnsi="Times New Roman"/>
          <w:color w:val="000000" w:themeColor="text1"/>
          <w:sz w:val="24"/>
          <w:szCs w:val="24"/>
        </w:rPr>
        <w:t xml:space="preserve">büyük emeklerin harcandığı, </w:t>
      </w:r>
      <w:r w:rsidR="00501DF2">
        <w:rPr>
          <w:rFonts w:ascii="Times New Roman" w:hAnsi="Times New Roman"/>
          <w:color w:val="000000" w:themeColor="text1"/>
          <w:sz w:val="24"/>
          <w:szCs w:val="24"/>
        </w:rPr>
        <w:t>idealist katkıları</w:t>
      </w:r>
      <w:r w:rsidR="00E2168A">
        <w:rPr>
          <w:rFonts w:ascii="Times New Roman" w:hAnsi="Times New Roman"/>
          <w:color w:val="000000" w:themeColor="text1"/>
          <w:sz w:val="24"/>
          <w:szCs w:val="24"/>
        </w:rPr>
        <w:t>n</w:t>
      </w:r>
      <w:r w:rsidR="00E85135">
        <w:rPr>
          <w:rFonts w:ascii="Times New Roman" w:hAnsi="Times New Roman"/>
          <w:color w:val="000000" w:themeColor="text1"/>
          <w:sz w:val="24"/>
          <w:szCs w:val="24"/>
        </w:rPr>
        <w:t xml:space="preserve"> </w:t>
      </w:r>
      <w:r w:rsidR="00E2168A">
        <w:rPr>
          <w:rFonts w:ascii="Times New Roman" w:hAnsi="Times New Roman"/>
          <w:color w:val="000000" w:themeColor="text1"/>
          <w:sz w:val="24"/>
          <w:szCs w:val="24"/>
        </w:rPr>
        <w:t xml:space="preserve">yapıldığı bir dönemin daha sonuna gelmiş bulunuyoruz. </w:t>
      </w:r>
      <w:r w:rsidR="00DD0327" w:rsidRPr="00DD0327">
        <w:rPr>
          <w:rFonts w:ascii="Times New Roman" w:hAnsi="Times New Roman"/>
          <w:color w:val="000000" w:themeColor="text1"/>
          <w:sz w:val="24"/>
          <w:szCs w:val="24"/>
        </w:rPr>
        <w:t>Fedakârca çalışmalarından dolayı tüm eğitim çalışanlarına teşekkür ediyoruz.</w:t>
      </w:r>
      <w:r w:rsidR="00DD0327">
        <w:rPr>
          <w:rFonts w:ascii="Times New Roman" w:hAnsi="Times New Roman"/>
          <w:color w:val="000000" w:themeColor="text1"/>
          <w:sz w:val="24"/>
          <w:szCs w:val="24"/>
        </w:rPr>
        <w:t xml:space="preserve"> </w:t>
      </w:r>
    </w:p>
    <w:p w:rsidR="000F0CD6" w:rsidRDefault="00E85135" w:rsidP="00A83716">
      <w:pPr>
        <w:pStyle w:val="AralkYok"/>
        <w:jc w:val="both"/>
        <w:rPr>
          <w:rFonts w:ascii="Times New Roman" w:hAnsi="Times New Roman"/>
          <w:color w:val="000000" w:themeColor="text1"/>
          <w:sz w:val="24"/>
          <w:szCs w:val="24"/>
        </w:rPr>
      </w:pPr>
      <w:r>
        <w:rPr>
          <w:rFonts w:ascii="Times New Roman" w:hAnsi="Times New Roman"/>
          <w:color w:val="000000" w:themeColor="text1"/>
          <w:sz w:val="24"/>
          <w:szCs w:val="24"/>
        </w:rPr>
        <w:t>Topyekûn kalkınmanın merkez üssü olarak eğitimi belirleyen ü</w:t>
      </w:r>
      <w:r w:rsidR="00415928">
        <w:rPr>
          <w:rFonts w:ascii="Times New Roman" w:hAnsi="Times New Roman"/>
          <w:color w:val="000000" w:themeColor="text1"/>
          <w:sz w:val="24"/>
          <w:szCs w:val="24"/>
        </w:rPr>
        <w:t>lkeler</w:t>
      </w:r>
      <w:r w:rsidR="000F0CD6">
        <w:rPr>
          <w:rFonts w:ascii="Times New Roman" w:hAnsi="Times New Roman"/>
          <w:color w:val="000000" w:themeColor="text1"/>
          <w:sz w:val="24"/>
          <w:szCs w:val="24"/>
        </w:rPr>
        <w:t>,</w:t>
      </w:r>
      <w:r w:rsidR="00415928">
        <w:rPr>
          <w:rFonts w:ascii="Times New Roman" w:hAnsi="Times New Roman"/>
          <w:color w:val="000000" w:themeColor="text1"/>
          <w:sz w:val="24"/>
          <w:szCs w:val="24"/>
        </w:rPr>
        <w:t xml:space="preserve"> k</w:t>
      </w:r>
      <w:r w:rsidR="00415928" w:rsidRPr="00415928">
        <w:rPr>
          <w:rFonts w:ascii="Times New Roman" w:hAnsi="Times New Roman"/>
          <w:color w:val="000000" w:themeColor="text1"/>
          <w:sz w:val="24"/>
          <w:szCs w:val="24"/>
        </w:rPr>
        <w:t xml:space="preserve">üresel rekabette geri kalmamak </w:t>
      </w:r>
      <w:r>
        <w:rPr>
          <w:rFonts w:ascii="Times New Roman" w:hAnsi="Times New Roman"/>
          <w:color w:val="000000" w:themeColor="text1"/>
          <w:sz w:val="24"/>
          <w:szCs w:val="24"/>
        </w:rPr>
        <w:t xml:space="preserve">adına </w:t>
      </w:r>
      <w:r w:rsidR="00415928" w:rsidRPr="00415928">
        <w:rPr>
          <w:rFonts w:ascii="Times New Roman" w:hAnsi="Times New Roman"/>
          <w:color w:val="000000" w:themeColor="text1"/>
          <w:sz w:val="24"/>
          <w:szCs w:val="24"/>
        </w:rPr>
        <w:t xml:space="preserve">eğitim sistemlerini daha </w:t>
      </w:r>
      <w:r>
        <w:rPr>
          <w:rFonts w:ascii="Times New Roman" w:hAnsi="Times New Roman"/>
          <w:color w:val="000000" w:themeColor="text1"/>
          <w:sz w:val="24"/>
          <w:szCs w:val="24"/>
        </w:rPr>
        <w:t>verimli, daha etkili</w:t>
      </w:r>
      <w:r w:rsidR="00415928" w:rsidRPr="0041592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ve </w:t>
      </w:r>
      <w:r w:rsidR="00415928" w:rsidRPr="00415928">
        <w:rPr>
          <w:rFonts w:ascii="Times New Roman" w:hAnsi="Times New Roman"/>
          <w:color w:val="000000" w:themeColor="text1"/>
          <w:sz w:val="24"/>
          <w:szCs w:val="24"/>
        </w:rPr>
        <w:t>daha kaliteli h</w:t>
      </w:r>
      <w:r w:rsidR="000F0CD6">
        <w:rPr>
          <w:rFonts w:ascii="Times New Roman" w:hAnsi="Times New Roman"/>
          <w:color w:val="000000" w:themeColor="text1"/>
          <w:sz w:val="24"/>
          <w:szCs w:val="24"/>
        </w:rPr>
        <w:t>â</w:t>
      </w:r>
      <w:r w:rsidR="00415928" w:rsidRPr="00415928">
        <w:rPr>
          <w:rFonts w:ascii="Times New Roman" w:hAnsi="Times New Roman"/>
          <w:color w:val="000000" w:themeColor="text1"/>
          <w:sz w:val="24"/>
          <w:szCs w:val="24"/>
        </w:rPr>
        <w:t xml:space="preserve">le getirmek için </w:t>
      </w:r>
      <w:r>
        <w:rPr>
          <w:rFonts w:ascii="Times New Roman" w:hAnsi="Times New Roman"/>
          <w:color w:val="000000" w:themeColor="text1"/>
          <w:sz w:val="24"/>
          <w:szCs w:val="24"/>
        </w:rPr>
        <w:t xml:space="preserve">sürekli bir </w:t>
      </w:r>
      <w:r w:rsidR="00415928">
        <w:rPr>
          <w:rFonts w:ascii="Times New Roman" w:hAnsi="Times New Roman"/>
          <w:color w:val="000000" w:themeColor="text1"/>
          <w:sz w:val="24"/>
          <w:szCs w:val="24"/>
        </w:rPr>
        <w:t xml:space="preserve">çaba </w:t>
      </w:r>
      <w:r w:rsidR="000F0CD6">
        <w:rPr>
          <w:rFonts w:ascii="Times New Roman" w:hAnsi="Times New Roman"/>
          <w:color w:val="000000" w:themeColor="text1"/>
          <w:sz w:val="24"/>
          <w:szCs w:val="24"/>
        </w:rPr>
        <w:t xml:space="preserve">göstermektedir. </w:t>
      </w:r>
      <w:r w:rsidR="00415928" w:rsidRPr="00415928">
        <w:rPr>
          <w:rFonts w:ascii="Times New Roman" w:hAnsi="Times New Roman"/>
          <w:color w:val="000000" w:themeColor="text1"/>
          <w:sz w:val="24"/>
          <w:szCs w:val="24"/>
        </w:rPr>
        <w:t>Son yıllarda eğitim alanında başarılı reformlar</w:t>
      </w:r>
      <w:r w:rsidR="000F0CD6">
        <w:rPr>
          <w:rFonts w:ascii="Times New Roman" w:hAnsi="Times New Roman"/>
          <w:color w:val="000000" w:themeColor="text1"/>
          <w:sz w:val="24"/>
          <w:szCs w:val="24"/>
        </w:rPr>
        <w:t xml:space="preserve">a imza atmış ülkeler, </w:t>
      </w:r>
      <w:r w:rsidR="00415928" w:rsidRPr="00415928">
        <w:rPr>
          <w:rFonts w:ascii="Times New Roman" w:hAnsi="Times New Roman"/>
          <w:color w:val="000000" w:themeColor="text1"/>
          <w:sz w:val="24"/>
          <w:szCs w:val="24"/>
        </w:rPr>
        <w:t>öğretmenlerin</w:t>
      </w:r>
      <w:r>
        <w:rPr>
          <w:rFonts w:ascii="Times New Roman" w:hAnsi="Times New Roman"/>
          <w:color w:val="000000" w:themeColor="text1"/>
          <w:sz w:val="24"/>
          <w:szCs w:val="24"/>
        </w:rPr>
        <w:t>in</w:t>
      </w:r>
      <w:r w:rsidR="00415928" w:rsidRPr="00415928">
        <w:rPr>
          <w:rFonts w:ascii="Times New Roman" w:hAnsi="Times New Roman"/>
          <w:color w:val="000000" w:themeColor="text1"/>
          <w:sz w:val="24"/>
          <w:szCs w:val="24"/>
        </w:rPr>
        <w:t xml:space="preserve"> niteliğini artırmak, okulların kapasitelerini </w:t>
      </w:r>
      <w:r>
        <w:rPr>
          <w:rFonts w:ascii="Times New Roman" w:hAnsi="Times New Roman"/>
          <w:color w:val="000000" w:themeColor="text1"/>
          <w:sz w:val="24"/>
          <w:szCs w:val="24"/>
        </w:rPr>
        <w:t xml:space="preserve">geliştirmek, eğitim ortamlarını zenginleştirmek, sadece bilgi sunmak değil karakter eğitimini de önceleyecek şekilde hareket etmektedir. </w:t>
      </w:r>
    </w:p>
    <w:p w:rsidR="0073321E" w:rsidRDefault="00415928" w:rsidP="00A83716">
      <w:pPr>
        <w:pStyle w:val="AralkYok"/>
        <w:jc w:val="both"/>
        <w:rPr>
          <w:rFonts w:ascii="Times New Roman" w:hAnsi="Times New Roman"/>
          <w:color w:val="000000" w:themeColor="text1"/>
          <w:sz w:val="24"/>
          <w:szCs w:val="24"/>
        </w:rPr>
      </w:pPr>
      <w:r w:rsidRPr="00415928">
        <w:rPr>
          <w:rFonts w:ascii="Times New Roman" w:hAnsi="Times New Roman"/>
          <w:color w:val="000000" w:themeColor="text1"/>
          <w:sz w:val="24"/>
          <w:szCs w:val="24"/>
        </w:rPr>
        <w:t xml:space="preserve">Yaşamakta olduğumuz küresel bilgi çağında bütün öğrencilerin zamanın ruhuna uygun yeni becerilere ihtiyaç duyduğu konusunda herkes hemfikirdir. Evrensel ile yerel dinamikleri sentezleyebilen, farklılıkları zenginlik bilen, bilimsel, </w:t>
      </w:r>
      <w:proofErr w:type="spellStart"/>
      <w:r w:rsidRPr="00415928">
        <w:rPr>
          <w:rFonts w:ascii="Times New Roman" w:hAnsi="Times New Roman"/>
          <w:color w:val="000000" w:themeColor="text1"/>
          <w:sz w:val="24"/>
          <w:szCs w:val="24"/>
        </w:rPr>
        <w:t>irfani</w:t>
      </w:r>
      <w:proofErr w:type="spellEnd"/>
      <w:r w:rsidRPr="00415928">
        <w:rPr>
          <w:rFonts w:ascii="Times New Roman" w:hAnsi="Times New Roman"/>
          <w:color w:val="000000" w:themeColor="text1"/>
          <w:sz w:val="24"/>
          <w:szCs w:val="24"/>
        </w:rPr>
        <w:t xml:space="preserve"> derinliğe ve hikmete sahip, analiz yeteneği olan, olaylara eleştirel bakabilen, ahlaklı, adil, dürüst, erdemli, sorumluluk sahibi nesiller yetiştirmek eğitimde temel hedeftir. Bunun için olma</w:t>
      </w:r>
      <w:r w:rsidR="00E85135">
        <w:rPr>
          <w:rFonts w:ascii="Times New Roman" w:hAnsi="Times New Roman"/>
          <w:color w:val="000000" w:themeColor="text1"/>
          <w:sz w:val="24"/>
          <w:szCs w:val="24"/>
        </w:rPr>
        <w:t>zsa olmaz ve vazgeçilmez faktör</w:t>
      </w:r>
      <w:r w:rsidRPr="00415928">
        <w:rPr>
          <w:rFonts w:ascii="Times New Roman" w:hAnsi="Times New Roman"/>
          <w:color w:val="000000" w:themeColor="text1"/>
          <w:sz w:val="24"/>
          <w:szCs w:val="24"/>
        </w:rPr>
        <w:t xml:space="preserve"> </w:t>
      </w:r>
      <w:r w:rsidR="00E85135">
        <w:rPr>
          <w:rFonts w:ascii="Times New Roman" w:hAnsi="Times New Roman"/>
          <w:color w:val="000000" w:themeColor="text1"/>
          <w:sz w:val="24"/>
          <w:szCs w:val="24"/>
        </w:rPr>
        <w:t xml:space="preserve">ve en büyük aktör, </w:t>
      </w:r>
      <w:r w:rsidRPr="00415928">
        <w:rPr>
          <w:rFonts w:ascii="Times New Roman" w:hAnsi="Times New Roman"/>
          <w:color w:val="000000" w:themeColor="text1"/>
          <w:sz w:val="24"/>
          <w:szCs w:val="24"/>
        </w:rPr>
        <w:t>mesleğ</w:t>
      </w:r>
      <w:r w:rsidR="0073321E">
        <w:rPr>
          <w:rFonts w:ascii="Times New Roman" w:hAnsi="Times New Roman"/>
          <w:color w:val="000000" w:themeColor="text1"/>
          <w:sz w:val="24"/>
          <w:szCs w:val="24"/>
        </w:rPr>
        <w:t xml:space="preserve">ini seven idealist öğretmendir. </w:t>
      </w:r>
    </w:p>
    <w:p w:rsidR="00E955FF" w:rsidRDefault="00415928" w:rsidP="00A83716">
      <w:pPr>
        <w:pStyle w:val="AralkYok"/>
        <w:jc w:val="both"/>
        <w:rPr>
          <w:rFonts w:ascii="Times New Roman" w:hAnsi="Times New Roman"/>
          <w:color w:val="000000" w:themeColor="text1"/>
          <w:sz w:val="24"/>
          <w:szCs w:val="24"/>
        </w:rPr>
      </w:pPr>
      <w:r w:rsidRPr="00415928">
        <w:rPr>
          <w:rFonts w:ascii="Times New Roman" w:hAnsi="Times New Roman"/>
          <w:color w:val="000000" w:themeColor="text1"/>
          <w:sz w:val="24"/>
          <w:szCs w:val="24"/>
        </w:rPr>
        <w:t>Öğretmenlerin işlerinden memnuniyetleri ya da memnuniyetsizlikleri</w:t>
      </w:r>
      <w:r w:rsidR="000F0CD6">
        <w:rPr>
          <w:rFonts w:ascii="Times New Roman" w:hAnsi="Times New Roman"/>
          <w:color w:val="000000" w:themeColor="text1"/>
          <w:sz w:val="24"/>
          <w:szCs w:val="24"/>
        </w:rPr>
        <w:t>,</w:t>
      </w:r>
      <w:r w:rsidRPr="00415928">
        <w:rPr>
          <w:rFonts w:ascii="Times New Roman" w:hAnsi="Times New Roman"/>
          <w:color w:val="000000" w:themeColor="text1"/>
          <w:sz w:val="24"/>
          <w:szCs w:val="24"/>
        </w:rPr>
        <w:t xml:space="preserve"> eğitimin niteliğini, dolayısıyla ülkenin geleceğini ilgilendirmektedir. Öğretmenlerin umutsuzluğa kapılmalarını önlemek ve onlardan kaliteli hizmet almak için, kendilerine en başta iyi bir eğitim sistemi, iyi çalışma ortamı ve iyi imkânlar sunulmalıdır. Başta </w:t>
      </w:r>
      <w:r w:rsidR="00E955FF">
        <w:rPr>
          <w:rFonts w:ascii="Times New Roman" w:hAnsi="Times New Roman"/>
          <w:color w:val="000000" w:themeColor="text1"/>
          <w:sz w:val="24"/>
          <w:szCs w:val="24"/>
        </w:rPr>
        <w:t xml:space="preserve">Millî Eğitim Bakanlığı </w:t>
      </w:r>
      <w:r w:rsidRPr="00415928">
        <w:rPr>
          <w:rFonts w:ascii="Times New Roman" w:hAnsi="Times New Roman"/>
          <w:color w:val="000000" w:themeColor="text1"/>
          <w:sz w:val="24"/>
          <w:szCs w:val="24"/>
        </w:rPr>
        <w:t>olmak üzere</w:t>
      </w:r>
      <w:r w:rsidR="00E955FF">
        <w:rPr>
          <w:rFonts w:ascii="Times New Roman" w:hAnsi="Times New Roman"/>
          <w:color w:val="000000" w:themeColor="text1"/>
          <w:sz w:val="24"/>
          <w:szCs w:val="24"/>
        </w:rPr>
        <w:t>,</w:t>
      </w:r>
      <w:r w:rsidRPr="00415928">
        <w:rPr>
          <w:rFonts w:ascii="Times New Roman" w:hAnsi="Times New Roman"/>
          <w:color w:val="000000" w:themeColor="text1"/>
          <w:sz w:val="24"/>
          <w:szCs w:val="24"/>
        </w:rPr>
        <w:t xml:space="preserve"> sorumluluk sahibi herkes, öğretmenlerin içinde yaşadığı durumun </w:t>
      </w:r>
      <w:r w:rsidR="00E955FF">
        <w:rPr>
          <w:rFonts w:ascii="Times New Roman" w:hAnsi="Times New Roman"/>
          <w:color w:val="000000" w:themeColor="text1"/>
          <w:sz w:val="24"/>
          <w:szCs w:val="24"/>
        </w:rPr>
        <w:t>‘</w:t>
      </w:r>
      <w:r w:rsidRPr="00415928">
        <w:rPr>
          <w:rFonts w:ascii="Times New Roman" w:hAnsi="Times New Roman"/>
          <w:color w:val="000000" w:themeColor="text1"/>
          <w:sz w:val="24"/>
          <w:szCs w:val="24"/>
        </w:rPr>
        <w:t>mutsuz mecburlar</w:t>
      </w:r>
      <w:r w:rsidR="00E955FF">
        <w:rPr>
          <w:rFonts w:ascii="Times New Roman" w:hAnsi="Times New Roman"/>
          <w:color w:val="000000" w:themeColor="text1"/>
          <w:sz w:val="24"/>
          <w:szCs w:val="24"/>
        </w:rPr>
        <w:t>’</w:t>
      </w:r>
      <w:r w:rsidRPr="00415928">
        <w:rPr>
          <w:rFonts w:ascii="Times New Roman" w:hAnsi="Times New Roman"/>
          <w:color w:val="000000" w:themeColor="text1"/>
          <w:sz w:val="24"/>
          <w:szCs w:val="24"/>
        </w:rPr>
        <w:t xml:space="preserve"> üretme potansiyeline sahip olduğunun farkına varmalı ve bütün</w:t>
      </w:r>
      <w:r w:rsidR="00E955FF">
        <w:rPr>
          <w:rFonts w:ascii="Times New Roman" w:hAnsi="Times New Roman"/>
          <w:color w:val="000000" w:themeColor="text1"/>
          <w:sz w:val="24"/>
          <w:szCs w:val="24"/>
        </w:rPr>
        <w:t xml:space="preserve">sel </w:t>
      </w:r>
      <w:r w:rsidRPr="00415928">
        <w:rPr>
          <w:rFonts w:ascii="Times New Roman" w:hAnsi="Times New Roman"/>
          <w:color w:val="000000" w:themeColor="text1"/>
          <w:sz w:val="24"/>
          <w:szCs w:val="24"/>
        </w:rPr>
        <w:t>çözüm ür</w:t>
      </w:r>
      <w:r w:rsidR="00E955FF">
        <w:rPr>
          <w:rFonts w:ascii="Times New Roman" w:hAnsi="Times New Roman"/>
          <w:color w:val="000000" w:themeColor="text1"/>
          <w:sz w:val="24"/>
          <w:szCs w:val="24"/>
        </w:rPr>
        <w:t>etme gayreti içine girmelidir</w:t>
      </w:r>
      <w:r w:rsidRPr="00415928">
        <w:rPr>
          <w:rFonts w:ascii="Times New Roman" w:hAnsi="Times New Roman"/>
          <w:color w:val="000000" w:themeColor="text1"/>
          <w:sz w:val="24"/>
          <w:szCs w:val="24"/>
        </w:rPr>
        <w:t>.</w:t>
      </w:r>
      <w:r w:rsidR="00E955FF">
        <w:rPr>
          <w:rFonts w:ascii="Times New Roman" w:hAnsi="Times New Roman"/>
          <w:color w:val="000000" w:themeColor="text1"/>
          <w:sz w:val="24"/>
          <w:szCs w:val="24"/>
        </w:rPr>
        <w:t xml:space="preserve"> </w:t>
      </w:r>
    </w:p>
    <w:p w:rsidR="00EA3459" w:rsidRDefault="00EA3459" w:rsidP="00A83716">
      <w:pPr>
        <w:pStyle w:val="AralkYok"/>
        <w:jc w:val="both"/>
        <w:rPr>
          <w:rFonts w:ascii="Times New Roman" w:hAnsi="Times New Roman"/>
          <w:color w:val="000000" w:themeColor="text1"/>
          <w:sz w:val="24"/>
          <w:szCs w:val="24"/>
        </w:rPr>
      </w:pPr>
      <w:r w:rsidRPr="00EA3459">
        <w:rPr>
          <w:rFonts w:ascii="Times New Roman" w:hAnsi="Times New Roman"/>
          <w:color w:val="000000" w:themeColor="text1"/>
          <w:sz w:val="24"/>
          <w:szCs w:val="24"/>
        </w:rPr>
        <w:t>Yeni döneme eski sorunlarla girilmemeli</w:t>
      </w:r>
      <w:r>
        <w:rPr>
          <w:rFonts w:ascii="Times New Roman" w:hAnsi="Times New Roman"/>
          <w:color w:val="000000" w:themeColor="text1"/>
          <w:sz w:val="24"/>
          <w:szCs w:val="24"/>
        </w:rPr>
        <w:t xml:space="preserve">, </w:t>
      </w:r>
      <w:r w:rsidR="008659FC" w:rsidRPr="00C81D86">
        <w:rPr>
          <w:rFonts w:ascii="Times New Roman" w:hAnsi="Times New Roman"/>
          <w:color w:val="000000" w:themeColor="text1"/>
          <w:sz w:val="24"/>
          <w:szCs w:val="24"/>
        </w:rPr>
        <w:t xml:space="preserve">beklentileri karşılayacak adımlar atılmalı, </w:t>
      </w:r>
      <w:r w:rsidR="007F78E1" w:rsidRPr="00C81D86">
        <w:rPr>
          <w:rFonts w:ascii="Times New Roman" w:hAnsi="Times New Roman"/>
          <w:color w:val="000000" w:themeColor="text1"/>
          <w:sz w:val="24"/>
          <w:szCs w:val="24"/>
        </w:rPr>
        <w:t>vaa</w:t>
      </w:r>
      <w:r>
        <w:rPr>
          <w:rFonts w:ascii="Times New Roman" w:hAnsi="Times New Roman"/>
          <w:color w:val="000000" w:themeColor="text1"/>
          <w:sz w:val="24"/>
          <w:szCs w:val="24"/>
        </w:rPr>
        <w:t xml:space="preserve">tler icraata dönüştürülmelidir. </w:t>
      </w:r>
    </w:p>
    <w:p w:rsidR="00EA3459" w:rsidRDefault="00EA3459" w:rsidP="00A83716">
      <w:pPr>
        <w:pStyle w:val="AralkYok"/>
        <w:jc w:val="both"/>
        <w:rPr>
          <w:rFonts w:ascii="Times New Roman" w:hAnsi="Times New Roman"/>
          <w:color w:val="000000" w:themeColor="text1"/>
          <w:sz w:val="24"/>
          <w:szCs w:val="24"/>
        </w:rPr>
      </w:pPr>
    </w:p>
    <w:p w:rsidR="001B6443" w:rsidRPr="00E955FF" w:rsidRDefault="001B6443" w:rsidP="00A83716">
      <w:pPr>
        <w:pStyle w:val="AralkYok"/>
        <w:jc w:val="both"/>
        <w:rPr>
          <w:rFonts w:ascii="Times New Roman" w:hAnsi="Times New Roman"/>
          <w:color w:val="000000" w:themeColor="text1"/>
          <w:sz w:val="24"/>
          <w:szCs w:val="24"/>
        </w:rPr>
      </w:pPr>
      <w:r>
        <w:rPr>
          <w:rFonts w:ascii="Times New Roman" w:hAnsi="Times New Roman"/>
          <w:b/>
          <w:sz w:val="28"/>
          <w:szCs w:val="28"/>
        </w:rPr>
        <w:t xml:space="preserve">Sözleşmeli öğretmenlik kaldırılmalı, sözleşmeli </w:t>
      </w:r>
      <w:r w:rsidRPr="00C81D86">
        <w:rPr>
          <w:rFonts w:ascii="Times New Roman" w:hAnsi="Times New Roman"/>
          <w:b/>
          <w:color w:val="000000" w:themeColor="text1"/>
          <w:sz w:val="28"/>
          <w:szCs w:val="28"/>
        </w:rPr>
        <w:t xml:space="preserve">öğretmenlere verilen sözler yerine getirilmelidir </w:t>
      </w:r>
    </w:p>
    <w:p w:rsidR="001B6443" w:rsidRPr="00C81D86" w:rsidRDefault="001B6443" w:rsidP="00A83716">
      <w:pPr>
        <w:pStyle w:val="AralkYok"/>
        <w:jc w:val="both"/>
        <w:rPr>
          <w:rFonts w:ascii="Times New Roman" w:hAnsi="Times New Roman"/>
          <w:color w:val="000000" w:themeColor="text1"/>
          <w:sz w:val="24"/>
          <w:szCs w:val="24"/>
        </w:rPr>
      </w:pPr>
      <w:r w:rsidRPr="00C81D86">
        <w:rPr>
          <w:rFonts w:ascii="Times New Roman" w:hAnsi="Times New Roman"/>
          <w:color w:val="000000" w:themeColor="text1"/>
          <w:sz w:val="24"/>
          <w:szCs w:val="24"/>
        </w:rPr>
        <w:t xml:space="preserve">Kamu personel sisteminin temel yaklaşımı; insan onurunu öncelemek, insan haklarına saygılı olmak, saygın iş ilkesine dayanan mali, sosyal ve özlük hakları ile çalışma şartları olmalıdır. Bu eksende öğretmen istihdamında sözleşmeli öğretmenliğin temel istihdam şekli olarak kabul edildiği algısını güçlendiren adımlar ve uygulamalar, </w:t>
      </w:r>
      <w:r w:rsidR="00833F91">
        <w:rPr>
          <w:rFonts w:ascii="Times New Roman" w:hAnsi="Times New Roman"/>
          <w:color w:val="000000" w:themeColor="text1"/>
          <w:sz w:val="24"/>
          <w:szCs w:val="24"/>
        </w:rPr>
        <w:t>b</w:t>
      </w:r>
      <w:r w:rsidRPr="00C81D86">
        <w:rPr>
          <w:rFonts w:ascii="Times New Roman" w:hAnsi="Times New Roman"/>
          <w:color w:val="000000" w:themeColor="text1"/>
          <w:sz w:val="24"/>
          <w:szCs w:val="24"/>
        </w:rPr>
        <w:t xml:space="preserve">üyük ve </w:t>
      </w:r>
      <w:r w:rsidR="00833F91">
        <w:rPr>
          <w:rFonts w:ascii="Times New Roman" w:hAnsi="Times New Roman"/>
          <w:color w:val="000000" w:themeColor="text1"/>
          <w:sz w:val="24"/>
          <w:szCs w:val="24"/>
        </w:rPr>
        <w:t>g</w:t>
      </w:r>
      <w:r w:rsidRPr="00C81D86">
        <w:rPr>
          <w:rFonts w:ascii="Times New Roman" w:hAnsi="Times New Roman"/>
          <w:color w:val="000000" w:themeColor="text1"/>
          <w:sz w:val="24"/>
          <w:szCs w:val="24"/>
        </w:rPr>
        <w:t>üçlü Türkiye iddiası ve hedefi</w:t>
      </w:r>
      <w:r w:rsidR="00833F91">
        <w:rPr>
          <w:rFonts w:ascii="Times New Roman" w:hAnsi="Times New Roman"/>
          <w:color w:val="000000" w:themeColor="text1"/>
          <w:sz w:val="24"/>
          <w:szCs w:val="24"/>
        </w:rPr>
        <w:t xml:space="preserve">yle bağdaştırılabilir değildir. </w:t>
      </w:r>
      <w:r w:rsidRPr="00C81D86">
        <w:rPr>
          <w:rFonts w:ascii="Times New Roman" w:hAnsi="Times New Roman"/>
          <w:color w:val="000000" w:themeColor="text1"/>
          <w:sz w:val="24"/>
          <w:szCs w:val="24"/>
        </w:rPr>
        <w:t xml:space="preserve">Öğretmenlerin anayasal haklarını sınırlayan, aile bütünlüğünü bozan, eşleri birbirinden, çocukları da anne babalarından 6 yıl boyunca ayrı bırakan, öğretmeni eşi ile işi, sağlık ile işsizlik arasında tercihte bulunmaya zorlayan, öğretmenler odasında ayrımcılık oluşturan, öğretmenlik mesleğini ve öğretmenin itibarını zedeleyen sözleşmeli öğretmenlik uygulamasına derhal son verilmeli, sözleşmeli öğretmenler kadroya geçirilmelidir. </w:t>
      </w:r>
    </w:p>
    <w:p w:rsidR="001B6443" w:rsidRDefault="001B6443" w:rsidP="00A83716">
      <w:pPr>
        <w:pStyle w:val="AralkYok"/>
        <w:jc w:val="both"/>
        <w:rPr>
          <w:rFonts w:ascii="Times New Roman" w:hAnsi="Times New Roman"/>
          <w:sz w:val="24"/>
          <w:szCs w:val="24"/>
        </w:rPr>
      </w:pPr>
      <w:r w:rsidRPr="00C81D86">
        <w:rPr>
          <w:rFonts w:ascii="Times New Roman" w:hAnsi="Times New Roman"/>
          <w:color w:val="000000" w:themeColor="text1"/>
          <w:sz w:val="24"/>
          <w:szCs w:val="24"/>
        </w:rPr>
        <w:t>Sözleşmeli öğretmenlere, kadroya geçirilmeleri süreçlerine ilişkin kalıcı bir düzenleme yapılması beklenmeksizin mazerete ve isteğe bağlı yer değişikliği hakkı başta olmak üzere</w:t>
      </w:r>
      <w:r w:rsidR="00833F91">
        <w:rPr>
          <w:rFonts w:ascii="Times New Roman" w:hAnsi="Times New Roman"/>
          <w:color w:val="000000" w:themeColor="text1"/>
          <w:sz w:val="24"/>
          <w:szCs w:val="24"/>
        </w:rPr>
        <w:t>,</w:t>
      </w:r>
      <w:r w:rsidRPr="00C81D86">
        <w:rPr>
          <w:rFonts w:ascii="Times New Roman" w:hAnsi="Times New Roman"/>
          <w:color w:val="000000" w:themeColor="text1"/>
          <w:sz w:val="24"/>
          <w:szCs w:val="24"/>
        </w:rPr>
        <w:t xml:space="preserve"> kadrolu öğretmenlere tanınan haklar verilmelidir.</w:t>
      </w:r>
      <w:r>
        <w:rPr>
          <w:rFonts w:ascii="Times New Roman" w:hAnsi="Times New Roman"/>
          <w:color w:val="FF0000"/>
          <w:sz w:val="24"/>
          <w:szCs w:val="24"/>
        </w:rPr>
        <w:t xml:space="preserve"> </w:t>
      </w:r>
      <w:r>
        <w:rPr>
          <w:rFonts w:ascii="Times New Roman" w:hAnsi="Times New Roman"/>
          <w:sz w:val="24"/>
          <w:szCs w:val="24"/>
        </w:rPr>
        <w:t xml:space="preserve">Sözleşmeli öğretmenlere verilen sözler yerine getirilmeli; kadroya geçiş sürecine yönelik 3+1 konusunda yasal düzenleme </w:t>
      </w:r>
      <w:r w:rsidR="00833F91">
        <w:rPr>
          <w:rFonts w:ascii="Times New Roman" w:hAnsi="Times New Roman"/>
          <w:sz w:val="24"/>
          <w:szCs w:val="24"/>
        </w:rPr>
        <w:t>M</w:t>
      </w:r>
      <w:r>
        <w:rPr>
          <w:rFonts w:ascii="Times New Roman" w:hAnsi="Times New Roman"/>
          <w:sz w:val="24"/>
          <w:szCs w:val="24"/>
        </w:rPr>
        <w:t>eclis tatile girmeden bir an önce çıkarılmalıdır.</w:t>
      </w:r>
      <w:r w:rsidR="009F3EF6">
        <w:rPr>
          <w:rFonts w:ascii="Times New Roman" w:hAnsi="Times New Roman"/>
          <w:sz w:val="24"/>
          <w:szCs w:val="24"/>
        </w:rPr>
        <w:t xml:space="preserve"> </w:t>
      </w:r>
    </w:p>
    <w:p w:rsidR="001B6443" w:rsidRDefault="001B6443" w:rsidP="00A83716">
      <w:pPr>
        <w:pStyle w:val="AralkYok"/>
        <w:jc w:val="both"/>
        <w:rPr>
          <w:rFonts w:ascii="Times New Roman" w:hAnsi="Times New Roman"/>
          <w:sz w:val="24"/>
          <w:szCs w:val="24"/>
        </w:rPr>
      </w:pPr>
    </w:p>
    <w:p w:rsidR="001B6443" w:rsidRDefault="001B6443" w:rsidP="00A83716">
      <w:pPr>
        <w:spacing w:after="0" w:line="240" w:lineRule="auto"/>
        <w:jc w:val="both"/>
        <w:rPr>
          <w:rFonts w:ascii="Times New Roman" w:eastAsia="Times New Roman" w:hAnsi="Times New Roman"/>
          <w:b/>
          <w:sz w:val="28"/>
          <w:szCs w:val="24"/>
        </w:rPr>
      </w:pPr>
      <w:r>
        <w:rPr>
          <w:rFonts w:ascii="Times New Roman" w:eastAsia="Times New Roman" w:hAnsi="Times New Roman"/>
          <w:b/>
          <w:sz w:val="28"/>
          <w:szCs w:val="24"/>
        </w:rPr>
        <w:t>Ek gösterge v</w:t>
      </w:r>
      <w:r w:rsidR="007A06C5">
        <w:rPr>
          <w:rFonts w:ascii="Times New Roman" w:eastAsia="Times New Roman" w:hAnsi="Times New Roman"/>
          <w:b/>
          <w:sz w:val="28"/>
          <w:szCs w:val="24"/>
        </w:rPr>
        <w:t>aadi</w:t>
      </w:r>
      <w:r>
        <w:rPr>
          <w:rFonts w:ascii="Times New Roman" w:eastAsia="Times New Roman" w:hAnsi="Times New Roman"/>
          <w:b/>
          <w:sz w:val="28"/>
          <w:szCs w:val="24"/>
        </w:rPr>
        <w:t xml:space="preserve"> </w:t>
      </w:r>
      <w:r w:rsidR="007A06C5">
        <w:rPr>
          <w:rFonts w:ascii="Times New Roman" w:eastAsia="Times New Roman" w:hAnsi="Times New Roman"/>
          <w:b/>
          <w:sz w:val="28"/>
          <w:szCs w:val="24"/>
        </w:rPr>
        <w:t xml:space="preserve">artık yerine getirilmelidir </w:t>
      </w:r>
    </w:p>
    <w:p w:rsidR="00782F9D" w:rsidRDefault="001B6443" w:rsidP="00782F9D">
      <w:pPr>
        <w:spacing w:after="0" w:line="240" w:lineRule="auto"/>
        <w:jc w:val="both"/>
        <w:rPr>
          <w:rFonts w:ascii="Times New Roman" w:eastAsia="Times New Roman" w:hAnsi="Times New Roman"/>
          <w:color w:val="000000" w:themeColor="text1"/>
          <w:sz w:val="24"/>
          <w:szCs w:val="24"/>
        </w:rPr>
      </w:pPr>
      <w:r w:rsidRPr="00C81D86">
        <w:rPr>
          <w:rFonts w:ascii="Times New Roman" w:eastAsia="Times New Roman" w:hAnsi="Times New Roman"/>
          <w:color w:val="000000" w:themeColor="text1"/>
          <w:sz w:val="24"/>
          <w:szCs w:val="24"/>
        </w:rPr>
        <w:t xml:space="preserve">Ek gösterge düzenlemesinin ne zaman gerçekleşeceği konusundaki belirsizliğin ivedilikle giderilmesi, bu konuda verilen vaadin yerine getirilmesi eğitim çalışanlarının en büyük beklentisi ve haklı talebidir. Siyasi irade tarafından verilen sözün üzerinden bir yıl geçmesine </w:t>
      </w:r>
      <w:r w:rsidRPr="00C81D86">
        <w:rPr>
          <w:rFonts w:ascii="Times New Roman" w:eastAsia="Times New Roman" w:hAnsi="Times New Roman"/>
          <w:color w:val="000000" w:themeColor="text1"/>
          <w:sz w:val="24"/>
          <w:szCs w:val="24"/>
        </w:rPr>
        <w:lastRenderedPageBreak/>
        <w:t>rağmen henüz somut bir adım atılmamış olması, haklı beklentinin hüsrana dönüşmesi tehlikesini içinde barındırmakta ve sosyal maliyeti artırmaktadır. Ek g</w:t>
      </w:r>
      <w:r w:rsidR="00782F9D">
        <w:rPr>
          <w:rFonts w:ascii="Times New Roman" w:eastAsia="Times New Roman" w:hAnsi="Times New Roman"/>
          <w:color w:val="000000" w:themeColor="text1"/>
          <w:sz w:val="24"/>
          <w:szCs w:val="24"/>
        </w:rPr>
        <w:t>österge konusundaki düzenleme;</w:t>
      </w:r>
      <w:r w:rsidRPr="00C81D86">
        <w:rPr>
          <w:rFonts w:ascii="Times New Roman" w:eastAsia="Times New Roman" w:hAnsi="Times New Roman"/>
          <w:color w:val="000000" w:themeColor="text1"/>
          <w:sz w:val="24"/>
          <w:szCs w:val="24"/>
        </w:rPr>
        <w:t xml:space="preserve"> çalışma barışı, iş </w:t>
      </w:r>
      <w:proofErr w:type="gramStart"/>
      <w:r w:rsidRPr="00C81D86">
        <w:rPr>
          <w:rFonts w:ascii="Times New Roman" w:eastAsia="Times New Roman" w:hAnsi="Times New Roman"/>
          <w:color w:val="000000" w:themeColor="text1"/>
          <w:sz w:val="24"/>
          <w:szCs w:val="24"/>
        </w:rPr>
        <w:t>motivasyonu</w:t>
      </w:r>
      <w:proofErr w:type="gramEnd"/>
      <w:r w:rsidRPr="00C81D86">
        <w:rPr>
          <w:rFonts w:ascii="Times New Roman" w:eastAsia="Times New Roman" w:hAnsi="Times New Roman"/>
          <w:color w:val="000000" w:themeColor="text1"/>
          <w:sz w:val="24"/>
          <w:szCs w:val="24"/>
        </w:rPr>
        <w:t>, çalışan memnuniyeti ve hizmet kalitesinin artırılması ekseninde</w:t>
      </w:r>
      <w:r w:rsidR="00782F9D">
        <w:rPr>
          <w:rFonts w:ascii="Times New Roman" w:eastAsia="Times New Roman" w:hAnsi="Times New Roman"/>
          <w:color w:val="000000" w:themeColor="text1"/>
          <w:sz w:val="24"/>
          <w:szCs w:val="24"/>
        </w:rPr>
        <w:t>,</w:t>
      </w:r>
      <w:r w:rsidRPr="00C81D86">
        <w:rPr>
          <w:rFonts w:ascii="Times New Roman" w:eastAsia="Times New Roman" w:hAnsi="Times New Roman"/>
          <w:color w:val="000000" w:themeColor="text1"/>
          <w:sz w:val="24"/>
          <w:szCs w:val="24"/>
        </w:rPr>
        <w:t xml:space="preserve"> sadece belli kadro unvanları bazında değil</w:t>
      </w:r>
      <w:r w:rsidR="00782F9D">
        <w:rPr>
          <w:rFonts w:ascii="Times New Roman" w:eastAsia="Times New Roman" w:hAnsi="Times New Roman"/>
          <w:color w:val="000000" w:themeColor="text1"/>
          <w:sz w:val="24"/>
          <w:szCs w:val="24"/>
        </w:rPr>
        <w:t>,</w:t>
      </w:r>
      <w:r w:rsidRPr="00C81D86">
        <w:rPr>
          <w:rFonts w:ascii="Times New Roman" w:eastAsia="Times New Roman" w:hAnsi="Times New Roman"/>
          <w:color w:val="000000" w:themeColor="text1"/>
          <w:sz w:val="24"/>
          <w:szCs w:val="24"/>
        </w:rPr>
        <w:t xml:space="preserve"> tüm kamu </w:t>
      </w:r>
      <w:r w:rsidR="0031477C">
        <w:rPr>
          <w:rFonts w:ascii="Times New Roman" w:eastAsia="Times New Roman" w:hAnsi="Times New Roman"/>
          <w:color w:val="000000" w:themeColor="text1"/>
          <w:sz w:val="24"/>
          <w:szCs w:val="24"/>
        </w:rPr>
        <w:t xml:space="preserve">görevlilerini </w:t>
      </w:r>
      <w:r w:rsidRPr="00C81D86">
        <w:rPr>
          <w:rFonts w:ascii="Times New Roman" w:eastAsia="Times New Roman" w:hAnsi="Times New Roman"/>
          <w:color w:val="000000" w:themeColor="text1"/>
          <w:sz w:val="24"/>
          <w:szCs w:val="24"/>
        </w:rPr>
        <w:t xml:space="preserve">kapsayacak şekilde </w:t>
      </w:r>
      <w:r w:rsidR="00782F9D">
        <w:rPr>
          <w:rFonts w:ascii="Times New Roman" w:eastAsia="Times New Roman" w:hAnsi="Times New Roman"/>
          <w:color w:val="000000" w:themeColor="text1"/>
          <w:sz w:val="24"/>
          <w:szCs w:val="24"/>
        </w:rPr>
        <w:t xml:space="preserve">yapılmalıdır. </w:t>
      </w:r>
    </w:p>
    <w:p w:rsidR="00782F9D" w:rsidRDefault="00782F9D" w:rsidP="00782F9D">
      <w:pPr>
        <w:spacing w:after="0" w:line="240" w:lineRule="auto"/>
        <w:jc w:val="both"/>
        <w:rPr>
          <w:rFonts w:ascii="Times New Roman" w:eastAsia="Times New Roman" w:hAnsi="Times New Roman"/>
          <w:color w:val="000000" w:themeColor="text1"/>
          <w:sz w:val="24"/>
          <w:szCs w:val="24"/>
        </w:rPr>
      </w:pPr>
    </w:p>
    <w:p w:rsidR="001B6443" w:rsidRPr="00782F9D" w:rsidRDefault="001B6443" w:rsidP="00782F9D">
      <w:pPr>
        <w:spacing w:after="0" w:line="240" w:lineRule="auto"/>
        <w:jc w:val="both"/>
        <w:rPr>
          <w:rFonts w:ascii="Times New Roman" w:eastAsia="Times New Roman" w:hAnsi="Times New Roman"/>
          <w:sz w:val="24"/>
          <w:szCs w:val="24"/>
        </w:rPr>
      </w:pPr>
      <w:r>
        <w:rPr>
          <w:rFonts w:ascii="Times New Roman" w:hAnsi="Times New Roman"/>
          <w:b/>
          <w:sz w:val="28"/>
          <w:szCs w:val="24"/>
        </w:rPr>
        <w:t xml:space="preserve">Eğitimcilere şiddete karşı yasal düzenleme yapılmalıdır  </w:t>
      </w:r>
    </w:p>
    <w:p w:rsidR="005A42CA" w:rsidRDefault="001B6443" w:rsidP="00A83716">
      <w:pPr>
        <w:pStyle w:val="AralkYok"/>
        <w:jc w:val="both"/>
        <w:rPr>
          <w:rFonts w:ascii="Times New Roman" w:hAnsi="Times New Roman"/>
          <w:color w:val="000000" w:themeColor="text1"/>
          <w:sz w:val="24"/>
          <w:szCs w:val="24"/>
        </w:rPr>
      </w:pPr>
      <w:r w:rsidRPr="00C81D86">
        <w:rPr>
          <w:rFonts w:ascii="Times New Roman" w:hAnsi="Times New Roman"/>
          <w:color w:val="000000" w:themeColor="text1"/>
          <w:sz w:val="24"/>
          <w:szCs w:val="24"/>
        </w:rPr>
        <w:t>Eğitim çalışanlarına yönelik şiddet olayları münferit eylemler olmaktan çıkmış, yaygın bir toplumsal sorun h</w:t>
      </w:r>
      <w:r w:rsidR="00AC0D8E">
        <w:rPr>
          <w:rFonts w:ascii="Times New Roman" w:hAnsi="Times New Roman"/>
          <w:color w:val="000000" w:themeColor="text1"/>
          <w:sz w:val="24"/>
          <w:szCs w:val="24"/>
        </w:rPr>
        <w:t>â</w:t>
      </w:r>
      <w:r w:rsidRPr="00C81D86">
        <w:rPr>
          <w:rFonts w:ascii="Times New Roman" w:hAnsi="Times New Roman"/>
          <w:color w:val="000000" w:themeColor="text1"/>
          <w:sz w:val="24"/>
          <w:szCs w:val="24"/>
        </w:rPr>
        <w:t>line gelmiş</w:t>
      </w:r>
      <w:r w:rsidR="00AC0D8E">
        <w:rPr>
          <w:rFonts w:ascii="Times New Roman" w:hAnsi="Times New Roman"/>
          <w:color w:val="000000" w:themeColor="text1"/>
          <w:sz w:val="24"/>
          <w:szCs w:val="24"/>
        </w:rPr>
        <w:t>tir.</w:t>
      </w:r>
      <w:r w:rsidRPr="00C81D86">
        <w:rPr>
          <w:rFonts w:ascii="Times New Roman" w:hAnsi="Times New Roman"/>
          <w:color w:val="000000" w:themeColor="text1"/>
          <w:sz w:val="24"/>
          <w:szCs w:val="24"/>
        </w:rPr>
        <w:t xml:space="preserve"> </w:t>
      </w:r>
      <w:r w:rsidR="00AC0D8E">
        <w:rPr>
          <w:rFonts w:ascii="Times New Roman" w:hAnsi="Times New Roman"/>
          <w:color w:val="000000" w:themeColor="text1"/>
          <w:sz w:val="24"/>
          <w:szCs w:val="24"/>
        </w:rPr>
        <w:t>Ş</w:t>
      </w:r>
      <w:r w:rsidRPr="00C81D86">
        <w:rPr>
          <w:rFonts w:ascii="Times New Roman" w:hAnsi="Times New Roman"/>
          <w:color w:val="000000" w:themeColor="text1"/>
          <w:sz w:val="24"/>
          <w:szCs w:val="24"/>
        </w:rPr>
        <w:t>iddet eylemlerinde, mevcut yasal düzenlemelerin bu fiillere karşı caydırıcı nitelikte ceza öngörmemesi ile şiddet uygulayan kişilerin bu eylemlerinin adli ve idari makamlarca önemsenmeyeceği ve ciddi bir ceza yaptırımıyla karşılaşmayacakları inancı önemli bir rol oynamaktadır. Bu itibarla eğitim çalışa</w:t>
      </w:r>
      <w:r w:rsidR="0098720B">
        <w:rPr>
          <w:rFonts w:ascii="Times New Roman" w:hAnsi="Times New Roman"/>
          <w:color w:val="000000" w:themeColor="text1"/>
          <w:sz w:val="24"/>
          <w:szCs w:val="24"/>
        </w:rPr>
        <w:t>nlarına karşı eğitim-</w:t>
      </w:r>
      <w:r w:rsidRPr="00C81D86">
        <w:rPr>
          <w:rFonts w:ascii="Times New Roman" w:hAnsi="Times New Roman"/>
          <w:color w:val="000000" w:themeColor="text1"/>
          <w:sz w:val="24"/>
          <w:szCs w:val="24"/>
        </w:rPr>
        <w:t xml:space="preserve">öğretim hizmetinin sunumundan kaynaklı şiddet eylemlerine yönelik önleyici ve koruyucu nitelikte cezai ve hukuki tedbirlerin alınması elzemdir. Eğitim çalışanları, kendilerine yönelik şiddet olaylarına karşı caydırıcılık, şiddete uğrayan çalışana da hukuki koruma sağlayacak nitelikte yasal düzenlemelerin gerçekleştirilmesini acilen </w:t>
      </w:r>
      <w:r w:rsidR="0098720B">
        <w:rPr>
          <w:rFonts w:ascii="Times New Roman" w:hAnsi="Times New Roman"/>
          <w:color w:val="000000" w:themeColor="text1"/>
          <w:sz w:val="24"/>
          <w:szCs w:val="24"/>
        </w:rPr>
        <w:t xml:space="preserve">talep etmekte ve beklemektedir. </w:t>
      </w:r>
      <w:r w:rsidRPr="00C81D86">
        <w:rPr>
          <w:rFonts w:ascii="Times New Roman" w:hAnsi="Times New Roman"/>
          <w:color w:val="000000" w:themeColor="text1"/>
          <w:sz w:val="24"/>
          <w:szCs w:val="24"/>
        </w:rPr>
        <w:t xml:space="preserve">Bunun önüne geçilmesi için, eğitim çalışanlarına şiddete karşı yasal düzenleme talebiyle imza kampanyası düzenledik; </w:t>
      </w:r>
      <w:r w:rsidR="005A42CA">
        <w:rPr>
          <w:rFonts w:ascii="Times New Roman" w:hAnsi="Times New Roman"/>
          <w:color w:val="000000" w:themeColor="text1"/>
          <w:sz w:val="24"/>
          <w:szCs w:val="24"/>
        </w:rPr>
        <w:t>olayları</w:t>
      </w:r>
      <w:r w:rsidR="00770432">
        <w:rPr>
          <w:rFonts w:ascii="Times New Roman" w:hAnsi="Times New Roman"/>
          <w:color w:val="000000" w:themeColor="text1"/>
          <w:sz w:val="24"/>
          <w:szCs w:val="24"/>
        </w:rPr>
        <w:t xml:space="preserve">n yaşandığı illerde </w:t>
      </w:r>
      <w:r w:rsidR="005A42CA">
        <w:rPr>
          <w:rFonts w:ascii="Times New Roman" w:hAnsi="Times New Roman"/>
          <w:color w:val="000000" w:themeColor="text1"/>
          <w:sz w:val="24"/>
          <w:szCs w:val="24"/>
        </w:rPr>
        <w:t xml:space="preserve">tepkimizi haykırdık, </w:t>
      </w:r>
      <w:r w:rsidRPr="00C81D86">
        <w:rPr>
          <w:rFonts w:ascii="Times New Roman" w:hAnsi="Times New Roman"/>
          <w:color w:val="000000" w:themeColor="text1"/>
          <w:sz w:val="24"/>
          <w:szCs w:val="24"/>
        </w:rPr>
        <w:t>şiddet m</w:t>
      </w:r>
      <w:r w:rsidR="005A42CA">
        <w:rPr>
          <w:rFonts w:ascii="Times New Roman" w:hAnsi="Times New Roman"/>
          <w:color w:val="000000" w:themeColor="text1"/>
          <w:sz w:val="24"/>
          <w:szCs w:val="24"/>
        </w:rPr>
        <w:t>ağduru eğitimcilere destek olduk,</w:t>
      </w:r>
      <w:r w:rsidRPr="00C81D86">
        <w:rPr>
          <w:rFonts w:ascii="Times New Roman" w:hAnsi="Times New Roman"/>
          <w:color w:val="000000" w:themeColor="text1"/>
          <w:sz w:val="24"/>
          <w:szCs w:val="24"/>
        </w:rPr>
        <w:t xml:space="preserve"> </w:t>
      </w:r>
      <w:r w:rsidR="005A42CA">
        <w:rPr>
          <w:rFonts w:ascii="Times New Roman" w:hAnsi="Times New Roman"/>
          <w:color w:val="000000" w:themeColor="text1"/>
          <w:sz w:val="24"/>
          <w:szCs w:val="24"/>
        </w:rPr>
        <w:t xml:space="preserve">tüm illerde </w:t>
      </w:r>
      <w:r w:rsidRPr="00C81D86">
        <w:rPr>
          <w:rFonts w:ascii="Times New Roman" w:hAnsi="Times New Roman"/>
          <w:color w:val="000000" w:themeColor="text1"/>
          <w:sz w:val="24"/>
          <w:szCs w:val="24"/>
        </w:rPr>
        <w:t>kitlesel basın açıklamaları gerçekleştir</w:t>
      </w:r>
      <w:r w:rsidR="006809D1">
        <w:rPr>
          <w:rFonts w:ascii="Times New Roman" w:hAnsi="Times New Roman"/>
          <w:color w:val="000000" w:themeColor="text1"/>
          <w:sz w:val="24"/>
          <w:szCs w:val="24"/>
        </w:rPr>
        <w:t>erek</w:t>
      </w:r>
      <w:r w:rsidR="005A42CA">
        <w:rPr>
          <w:rFonts w:ascii="Times New Roman" w:hAnsi="Times New Roman"/>
          <w:color w:val="000000" w:themeColor="text1"/>
          <w:sz w:val="24"/>
          <w:szCs w:val="24"/>
        </w:rPr>
        <w:t xml:space="preserve"> konunun vahametini ortaya koyduk. </w:t>
      </w:r>
    </w:p>
    <w:p w:rsidR="001B6443" w:rsidRDefault="001B6443" w:rsidP="00A83716">
      <w:pPr>
        <w:pStyle w:val="AralkYok"/>
        <w:jc w:val="both"/>
        <w:rPr>
          <w:rFonts w:ascii="Times New Roman" w:hAnsi="Times New Roman"/>
          <w:color w:val="000000" w:themeColor="text1"/>
          <w:sz w:val="24"/>
          <w:szCs w:val="24"/>
        </w:rPr>
      </w:pPr>
      <w:r w:rsidRPr="00C81D86">
        <w:rPr>
          <w:rFonts w:ascii="Times New Roman" w:hAnsi="Times New Roman"/>
          <w:color w:val="000000" w:themeColor="text1"/>
          <w:sz w:val="24"/>
          <w:szCs w:val="24"/>
        </w:rPr>
        <w:t xml:space="preserve">Bu doğrultuda, eğitim çalışanlarına karşı </w:t>
      </w:r>
      <w:r w:rsidR="005A42CA">
        <w:rPr>
          <w:rFonts w:ascii="Times New Roman" w:hAnsi="Times New Roman"/>
          <w:color w:val="000000" w:themeColor="text1"/>
          <w:sz w:val="24"/>
          <w:szCs w:val="24"/>
        </w:rPr>
        <w:t>tehdit, cebir</w:t>
      </w:r>
      <w:r w:rsidRPr="00C81D86">
        <w:rPr>
          <w:rFonts w:ascii="Times New Roman" w:hAnsi="Times New Roman"/>
          <w:color w:val="000000" w:themeColor="text1"/>
          <w:sz w:val="24"/>
          <w:szCs w:val="24"/>
        </w:rPr>
        <w:t xml:space="preserve"> </w:t>
      </w:r>
      <w:r w:rsidR="005A42CA">
        <w:rPr>
          <w:rFonts w:ascii="Times New Roman" w:hAnsi="Times New Roman"/>
          <w:color w:val="000000" w:themeColor="text1"/>
          <w:sz w:val="24"/>
          <w:szCs w:val="24"/>
        </w:rPr>
        <w:t xml:space="preserve">ve </w:t>
      </w:r>
      <w:r w:rsidRPr="00C81D86">
        <w:rPr>
          <w:rFonts w:ascii="Times New Roman" w:hAnsi="Times New Roman"/>
          <w:color w:val="000000" w:themeColor="text1"/>
          <w:sz w:val="24"/>
          <w:szCs w:val="24"/>
        </w:rPr>
        <w:t xml:space="preserve">şiddet kullanan kişilere yönelik hapis cezası verilmesi, eğitimcilere yönelik şiddet eylemlerinin tutuklama nedeni varsayılan suçlardan sayılması ve şiddet mağdurlarına </w:t>
      </w:r>
      <w:r w:rsidR="00092992">
        <w:rPr>
          <w:rFonts w:ascii="Times New Roman" w:hAnsi="Times New Roman"/>
          <w:color w:val="000000" w:themeColor="text1"/>
          <w:sz w:val="24"/>
          <w:szCs w:val="24"/>
        </w:rPr>
        <w:t>b</w:t>
      </w:r>
      <w:r w:rsidRPr="00C81D86">
        <w:rPr>
          <w:rFonts w:ascii="Times New Roman" w:hAnsi="Times New Roman"/>
          <w:color w:val="000000" w:themeColor="text1"/>
          <w:sz w:val="24"/>
          <w:szCs w:val="24"/>
        </w:rPr>
        <w:t>akanlıkça hukuk</w:t>
      </w:r>
      <w:r w:rsidR="006809D1">
        <w:rPr>
          <w:rFonts w:ascii="Times New Roman" w:hAnsi="Times New Roman"/>
          <w:color w:val="000000" w:themeColor="text1"/>
          <w:sz w:val="24"/>
          <w:szCs w:val="24"/>
        </w:rPr>
        <w:t>i</w:t>
      </w:r>
      <w:r w:rsidRPr="00C81D86">
        <w:rPr>
          <w:rFonts w:ascii="Times New Roman" w:hAnsi="Times New Roman"/>
          <w:color w:val="000000" w:themeColor="text1"/>
          <w:sz w:val="24"/>
          <w:szCs w:val="24"/>
        </w:rPr>
        <w:t xml:space="preserve"> yardım yapılması noktasında yasal düzenleme yapılmalıdır.</w:t>
      </w:r>
      <w:r w:rsidR="00BD163C">
        <w:rPr>
          <w:rFonts w:ascii="Times New Roman" w:hAnsi="Times New Roman"/>
          <w:color w:val="000000" w:themeColor="text1"/>
          <w:sz w:val="24"/>
          <w:szCs w:val="24"/>
        </w:rPr>
        <w:t xml:space="preserve"> </w:t>
      </w:r>
    </w:p>
    <w:p w:rsidR="00BD163C" w:rsidRDefault="00BD163C" w:rsidP="00A83716">
      <w:pPr>
        <w:pStyle w:val="AralkYok"/>
        <w:jc w:val="both"/>
        <w:rPr>
          <w:rFonts w:ascii="Times New Roman" w:hAnsi="Times New Roman"/>
          <w:color w:val="000000" w:themeColor="text1"/>
          <w:sz w:val="24"/>
          <w:szCs w:val="24"/>
        </w:rPr>
      </w:pPr>
    </w:p>
    <w:p w:rsidR="00236167" w:rsidRDefault="008E2D8C" w:rsidP="00E56892">
      <w:pPr>
        <w:pStyle w:val="AralkYok"/>
        <w:jc w:val="both"/>
        <w:rPr>
          <w:rFonts w:ascii="Times New Roman" w:hAnsi="Times New Roman"/>
          <w:b/>
          <w:sz w:val="28"/>
          <w:szCs w:val="28"/>
        </w:rPr>
      </w:pPr>
      <w:r w:rsidRPr="00236167">
        <w:rPr>
          <w:rFonts w:ascii="Times New Roman" w:hAnsi="Times New Roman"/>
          <w:b/>
          <w:sz w:val="28"/>
          <w:szCs w:val="28"/>
        </w:rPr>
        <w:t xml:space="preserve">Yeni ortaöğretim </w:t>
      </w:r>
      <w:r w:rsidR="00A441D0" w:rsidRPr="00236167">
        <w:rPr>
          <w:rFonts w:ascii="Times New Roman" w:hAnsi="Times New Roman"/>
          <w:b/>
          <w:sz w:val="28"/>
          <w:szCs w:val="28"/>
        </w:rPr>
        <w:t xml:space="preserve">modeli </w:t>
      </w:r>
      <w:r w:rsidRPr="00236167">
        <w:rPr>
          <w:rFonts w:ascii="Times New Roman" w:hAnsi="Times New Roman"/>
          <w:b/>
          <w:sz w:val="28"/>
          <w:szCs w:val="28"/>
        </w:rPr>
        <w:t>mağduriyet</w:t>
      </w:r>
      <w:r w:rsidR="00236167">
        <w:rPr>
          <w:rFonts w:ascii="Times New Roman" w:hAnsi="Times New Roman"/>
          <w:b/>
          <w:sz w:val="28"/>
          <w:szCs w:val="28"/>
        </w:rPr>
        <w:t xml:space="preserve"> üretmemelidir </w:t>
      </w:r>
    </w:p>
    <w:p w:rsidR="00E56892" w:rsidRPr="00236167" w:rsidRDefault="00BD163C" w:rsidP="00E56892">
      <w:pPr>
        <w:pStyle w:val="AralkYok"/>
        <w:jc w:val="both"/>
        <w:rPr>
          <w:rFonts w:ascii="Times New Roman" w:hAnsi="Times New Roman"/>
          <w:b/>
          <w:color w:val="000000" w:themeColor="text1"/>
          <w:sz w:val="28"/>
          <w:szCs w:val="28"/>
        </w:rPr>
      </w:pPr>
      <w:r>
        <w:rPr>
          <w:rFonts w:ascii="Times New Roman" w:hAnsi="Times New Roman"/>
          <w:color w:val="000000" w:themeColor="text1"/>
          <w:sz w:val="24"/>
          <w:szCs w:val="24"/>
        </w:rPr>
        <w:t>Y</w:t>
      </w:r>
      <w:r w:rsidRPr="00BD163C">
        <w:rPr>
          <w:rFonts w:ascii="Times New Roman" w:hAnsi="Times New Roman"/>
          <w:color w:val="000000" w:themeColor="text1"/>
          <w:sz w:val="24"/>
          <w:szCs w:val="24"/>
        </w:rPr>
        <w:t>eni ortaöğretim sistemi</w:t>
      </w:r>
      <w:r>
        <w:rPr>
          <w:rFonts w:ascii="Times New Roman" w:hAnsi="Times New Roman"/>
          <w:color w:val="000000" w:themeColor="text1"/>
          <w:sz w:val="24"/>
          <w:szCs w:val="24"/>
        </w:rPr>
        <w:t>ni</w:t>
      </w:r>
      <w:r w:rsidR="00E56892">
        <w:rPr>
          <w:rFonts w:ascii="Times New Roman" w:hAnsi="Times New Roman"/>
          <w:color w:val="000000" w:themeColor="text1"/>
          <w:sz w:val="24"/>
          <w:szCs w:val="24"/>
        </w:rPr>
        <w:t>n</w:t>
      </w:r>
      <w:r>
        <w:rPr>
          <w:rFonts w:ascii="Times New Roman" w:hAnsi="Times New Roman"/>
          <w:color w:val="000000" w:themeColor="text1"/>
          <w:sz w:val="24"/>
          <w:szCs w:val="24"/>
        </w:rPr>
        <w:t xml:space="preserve"> kamuoyuna açıklanmasının a</w:t>
      </w:r>
      <w:r w:rsidRPr="00BD163C">
        <w:rPr>
          <w:rFonts w:ascii="Times New Roman" w:hAnsi="Times New Roman"/>
          <w:color w:val="000000" w:themeColor="text1"/>
          <w:sz w:val="24"/>
          <w:szCs w:val="24"/>
        </w:rPr>
        <w:t>rdından, konuya ilişkin muhte</w:t>
      </w:r>
      <w:r>
        <w:rPr>
          <w:rFonts w:ascii="Times New Roman" w:hAnsi="Times New Roman"/>
          <w:color w:val="000000" w:themeColor="text1"/>
          <w:sz w:val="24"/>
          <w:szCs w:val="24"/>
        </w:rPr>
        <w:t xml:space="preserve">lif ek açıklamalar yapılmıştır. </w:t>
      </w:r>
      <w:r w:rsidRPr="00BD163C">
        <w:rPr>
          <w:rFonts w:ascii="Times New Roman" w:hAnsi="Times New Roman"/>
          <w:color w:val="000000" w:themeColor="text1"/>
          <w:sz w:val="24"/>
          <w:szCs w:val="24"/>
        </w:rPr>
        <w:t xml:space="preserve">Önerilen sistem ile ilgili </w:t>
      </w:r>
      <w:r>
        <w:rPr>
          <w:rFonts w:ascii="Times New Roman" w:hAnsi="Times New Roman"/>
          <w:color w:val="000000" w:themeColor="text1"/>
          <w:sz w:val="24"/>
          <w:szCs w:val="24"/>
        </w:rPr>
        <w:t xml:space="preserve">en önemli ve temel belirsizlik, </w:t>
      </w:r>
      <w:r w:rsidRPr="00BD163C">
        <w:rPr>
          <w:rFonts w:ascii="Times New Roman" w:hAnsi="Times New Roman"/>
          <w:color w:val="000000" w:themeColor="text1"/>
          <w:sz w:val="24"/>
          <w:szCs w:val="24"/>
        </w:rPr>
        <w:t>sistemin hangi okul tür</w:t>
      </w:r>
      <w:r>
        <w:rPr>
          <w:rFonts w:ascii="Times New Roman" w:hAnsi="Times New Roman"/>
          <w:color w:val="000000" w:themeColor="text1"/>
          <w:sz w:val="24"/>
          <w:szCs w:val="24"/>
        </w:rPr>
        <w:t xml:space="preserve">lerinde uygulanacağına dair bir </w:t>
      </w:r>
      <w:r w:rsidRPr="00BD163C">
        <w:rPr>
          <w:rFonts w:ascii="Times New Roman" w:hAnsi="Times New Roman"/>
          <w:color w:val="000000" w:themeColor="text1"/>
          <w:sz w:val="24"/>
          <w:szCs w:val="24"/>
        </w:rPr>
        <w:t>açıklama yapılmamış olmasıdır.</w:t>
      </w:r>
      <w:r>
        <w:rPr>
          <w:rFonts w:ascii="Times New Roman" w:hAnsi="Times New Roman"/>
          <w:color w:val="000000" w:themeColor="text1"/>
          <w:sz w:val="24"/>
          <w:szCs w:val="24"/>
        </w:rPr>
        <w:t xml:space="preserve"> Yeni model ile birlikte imam h</w:t>
      </w:r>
      <w:r w:rsidRPr="00BD163C">
        <w:rPr>
          <w:rFonts w:ascii="Times New Roman" w:hAnsi="Times New Roman"/>
          <w:color w:val="000000" w:themeColor="text1"/>
          <w:sz w:val="24"/>
          <w:szCs w:val="24"/>
        </w:rPr>
        <w:t xml:space="preserve">atip liseleri, meslek liseleri ile </w:t>
      </w:r>
      <w:r>
        <w:rPr>
          <w:rFonts w:ascii="Times New Roman" w:hAnsi="Times New Roman"/>
          <w:color w:val="000000" w:themeColor="text1"/>
          <w:sz w:val="24"/>
          <w:szCs w:val="24"/>
        </w:rPr>
        <w:t xml:space="preserve">fen ve sosyal bilimler liseleri </w:t>
      </w:r>
      <w:r w:rsidRPr="00BD163C">
        <w:rPr>
          <w:rFonts w:ascii="Times New Roman" w:hAnsi="Times New Roman"/>
          <w:color w:val="000000" w:themeColor="text1"/>
          <w:sz w:val="24"/>
          <w:szCs w:val="24"/>
        </w:rPr>
        <w:t>gibi lise türlerinin de ortada</w:t>
      </w:r>
      <w:r>
        <w:rPr>
          <w:rFonts w:ascii="Times New Roman" w:hAnsi="Times New Roman"/>
          <w:color w:val="000000" w:themeColor="text1"/>
          <w:sz w:val="24"/>
          <w:szCs w:val="24"/>
        </w:rPr>
        <w:t xml:space="preserve">n kalkacağı konusunda bir kaygı </w:t>
      </w:r>
      <w:r w:rsidRPr="00BD163C">
        <w:rPr>
          <w:rFonts w:ascii="Times New Roman" w:hAnsi="Times New Roman"/>
          <w:color w:val="000000" w:themeColor="text1"/>
          <w:sz w:val="24"/>
          <w:szCs w:val="24"/>
        </w:rPr>
        <w:t xml:space="preserve">ve belirsizlik olduğu görülmektedir. </w:t>
      </w:r>
      <w:r w:rsidR="00E56892" w:rsidRPr="00E56892">
        <w:rPr>
          <w:rFonts w:ascii="Times New Roman" w:hAnsi="Times New Roman"/>
          <w:color w:val="000000" w:themeColor="text1"/>
          <w:sz w:val="24"/>
          <w:szCs w:val="24"/>
        </w:rPr>
        <w:t>Ortaöğretim ders çizelgelerinin değiştirilmesi, öğretim programları, ders kitapları ve öğretmen norm kadro hesabını doğrudan etkileyen çok önemli bir husustur. Öğretmenleri ve öğrencileri doğrudan ilgilendiren böylesine önemli bir konuda ortaya çıkacak pozitif ve negatif durumların çok iyi hesaplanabilmesi için bu değişim sürecinin sahada olan, emek veren, ter döken</w:t>
      </w:r>
      <w:r w:rsidR="00C722D6">
        <w:rPr>
          <w:rFonts w:ascii="Times New Roman" w:hAnsi="Times New Roman"/>
          <w:color w:val="000000" w:themeColor="text1"/>
          <w:sz w:val="24"/>
          <w:szCs w:val="24"/>
        </w:rPr>
        <w:t>,</w:t>
      </w:r>
      <w:r w:rsidR="00E56892" w:rsidRPr="00E56892">
        <w:rPr>
          <w:rFonts w:ascii="Times New Roman" w:hAnsi="Times New Roman"/>
          <w:color w:val="000000" w:themeColor="text1"/>
          <w:sz w:val="24"/>
          <w:szCs w:val="24"/>
        </w:rPr>
        <w:t xml:space="preserve"> işin içinde yoğrulan taraflarla olgunlaştırılması daha isabetli sonuçlar ortaya çıkarabilir. Eğer bundan sonrası için belli bir olgunlaştırma takvimi izlenecekse tüm paydaşların bu sürece d</w:t>
      </w:r>
      <w:r w:rsidR="00E56892">
        <w:rPr>
          <w:rFonts w:ascii="Times New Roman" w:hAnsi="Times New Roman"/>
          <w:color w:val="000000" w:themeColor="text1"/>
          <w:sz w:val="24"/>
          <w:szCs w:val="24"/>
        </w:rPr>
        <w:t>â</w:t>
      </w:r>
      <w:r w:rsidR="00E56892" w:rsidRPr="00E56892">
        <w:rPr>
          <w:rFonts w:ascii="Times New Roman" w:hAnsi="Times New Roman"/>
          <w:color w:val="000000" w:themeColor="text1"/>
          <w:sz w:val="24"/>
          <w:szCs w:val="24"/>
        </w:rPr>
        <w:t xml:space="preserve">hil edilmesi yerinde olacaktır. </w:t>
      </w:r>
      <w:r w:rsidR="00C722D6">
        <w:rPr>
          <w:rFonts w:ascii="Times New Roman" w:hAnsi="Times New Roman"/>
          <w:color w:val="000000" w:themeColor="text1"/>
          <w:sz w:val="24"/>
          <w:szCs w:val="24"/>
        </w:rPr>
        <w:t>C</w:t>
      </w:r>
      <w:r w:rsidR="00E56892" w:rsidRPr="00E56892">
        <w:rPr>
          <w:rFonts w:ascii="Times New Roman" w:hAnsi="Times New Roman"/>
          <w:color w:val="000000" w:themeColor="text1"/>
          <w:sz w:val="24"/>
          <w:szCs w:val="24"/>
        </w:rPr>
        <w:t>iddi bir pedagojik gerekçe olmadan, ders sayısı ve sürelerinde büyük bir azaltmaya g</w:t>
      </w:r>
      <w:r w:rsidR="00E56892">
        <w:rPr>
          <w:rFonts w:ascii="Times New Roman" w:hAnsi="Times New Roman"/>
          <w:color w:val="000000" w:themeColor="text1"/>
          <w:sz w:val="24"/>
          <w:szCs w:val="24"/>
        </w:rPr>
        <w:t xml:space="preserve">itmek sorunludur. </w:t>
      </w:r>
      <w:r w:rsidR="00C722D6">
        <w:rPr>
          <w:rFonts w:ascii="Times New Roman" w:hAnsi="Times New Roman"/>
          <w:color w:val="000000" w:themeColor="text1"/>
          <w:sz w:val="24"/>
          <w:szCs w:val="24"/>
        </w:rPr>
        <w:t>B</w:t>
      </w:r>
      <w:r w:rsidR="00E56892">
        <w:rPr>
          <w:rFonts w:ascii="Times New Roman" w:hAnsi="Times New Roman"/>
          <w:color w:val="000000" w:themeColor="text1"/>
          <w:sz w:val="24"/>
          <w:szCs w:val="24"/>
        </w:rPr>
        <w:t xml:space="preserve">izim </w:t>
      </w:r>
      <w:r w:rsidR="00E56892" w:rsidRPr="00E56892">
        <w:rPr>
          <w:rFonts w:ascii="Times New Roman" w:hAnsi="Times New Roman"/>
          <w:color w:val="000000" w:themeColor="text1"/>
          <w:sz w:val="24"/>
          <w:szCs w:val="24"/>
        </w:rPr>
        <w:t xml:space="preserve">talebimiz, açıklanan çizelgenin bir taslak olarak düşünülmesi ve paydaşlarla istişare </w:t>
      </w:r>
      <w:r w:rsidR="00C722D6">
        <w:rPr>
          <w:rFonts w:ascii="Times New Roman" w:hAnsi="Times New Roman"/>
          <w:color w:val="000000" w:themeColor="text1"/>
          <w:sz w:val="24"/>
          <w:szCs w:val="24"/>
        </w:rPr>
        <w:t xml:space="preserve">edilerek </w:t>
      </w:r>
      <w:r w:rsidR="00E56892" w:rsidRPr="00E56892">
        <w:rPr>
          <w:rFonts w:ascii="Times New Roman" w:hAnsi="Times New Roman"/>
          <w:color w:val="000000" w:themeColor="text1"/>
          <w:sz w:val="24"/>
          <w:szCs w:val="24"/>
        </w:rPr>
        <w:t xml:space="preserve">olgunlaştırılmasıdır. </w:t>
      </w:r>
      <w:r w:rsidR="00C722D6">
        <w:rPr>
          <w:rFonts w:ascii="Times New Roman" w:hAnsi="Times New Roman"/>
          <w:color w:val="000000" w:themeColor="text1"/>
          <w:sz w:val="24"/>
          <w:szCs w:val="24"/>
        </w:rPr>
        <w:t>Bakanlık</w:t>
      </w:r>
      <w:r w:rsidR="00E56892" w:rsidRPr="00E56892">
        <w:rPr>
          <w:rFonts w:ascii="Times New Roman" w:hAnsi="Times New Roman"/>
          <w:color w:val="000000" w:themeColor="text1"/>
          <w:sz w:val="24"/>
          <w:szCs w:val="24"/>
        </w:rPr>
        <w:t>, bir sunumla açıkladığı ders çizelgelerin</w:t>
      </w:r>
      <w:r w:rsidR="00E56892">
        <w:rPr>
          <w:rFonts w:ascii="Times New Roman" w:hAnsi="Times New Roman"/>
          <w:color w:val="000000" w:themeColor="text1"/>
          <w:sz w:val="24"/>
          <w:szCs w:val="24"/>
        </w:rPr>
        <w:t xml:space="preserve">e ilişkin </w:t>
      </w:r>
      <w:r w:rsidR="00E56892" w:rsidRPr="00E56892">
        <w:rPr>
          <w:rFonts w:ascii="Times New Roman" w:hAnsi="Times New Roman"/>
          <w:color w:val="000000" w:themeColor="text1"/>
          <w:sz w:val="24"/>
          <w:szCs w:val="24"/>
        </w:rPr>
        <w:t>kapsamlı bir dosya hazırlamalı ve kamuoyuyla paylaşmalıdır.</w:t>
      </w:r>
      <w:r w:rsidR="00E56892">
        <w:rPr>
          <w:rFonts w:ascii="Times New Roman" w:hAnsi="Times New Roman"/>
          <w:color w:val="000000" w:themeColor="text1"/>
          <w:sz w:val="24"/>
          <w:szCs w:val="24"/>
        </w:rPr>
        <w:t xml:space="preserve"> </w:t>
      </w:r>
    </w:p>
    <w:p w:rsidR="00E56892" w:rsidRDefault="00E56892" w:rsidP="00E56892">
      <w:pPr>
        <w:pStyle w:val="AralkYok"/>
        <w:jc w:val="both"/>
        <w:rPr>
          <w:rFonts w:ascii="Times New Roman" w:hAnsi="Times New Roman"/>
          <w:color w:val="000000" w:themeColor="text1"/>
          <w:sz w:val="24"/>
          <w:szCs w:val="24"/>
        </w:rPr>
      </w:pPr>
    </w:p>
    <w:p w:rsidR="001B6443" w:rsidRPr="00E56892" w:rsidRDefault="001B6443" w:rsidP="00E56892">
      <w:pPr>
        <w:pStyle w:val="AralkYok"/>
        <w:jc w:val="both"/>
        <w:rPr>
          <w:rFonts w:ascii="Times New Roman" w:hAnsi="Times New Roman"/>
          <w:color w:val="000000" w:themeColor="text1"/>
          <w:sz w:val="24"/>
          <w:szCs w:val="24"/>
        </w:rPr>
      </w:pPr>
      <w:r>
        <w:rPr>
          <w:rFonts w:ascii="Times New Roman" w:hAnsi="Times New Roman"/>
          <w:b/>
          <w:sz w:val="28"/>
          <w:szCs w:val="28"/>
        </w:rPr>
        <w:t xml:space="preserve">2023 Eğitim </w:t>
      </w:r>
      <w:proofErr w:type="spellStart"/>
      <w:r>
        <w:rPr>
          <w:rFonts w:ascii="Times New Roman" w:hAnsi="Times New Roman"/>
          <w:b/>
          <w:sz w:val="28"/>
          <w:szCs w:val="28"/>
        </w:rPr>
        <w:t>Vizyonu</w:t>
      </w:r>
      <w:r w:rsidR="005F386C">
        <w:rPr>
          <w:rFonts w:ascii="Times New Roman" w:hAnsi="Times New Roman"/>
          <w:b/>
          <w:sz w:val="28"/>
          <w:szCs w:val="28"/>
        </w:rPr>
        <w:t>’</w:t>
      </w:r>
      <w:r>
        <w:rPr>
          <w:rFonts w:ascii="Times New Roman" w:hAnsi="Times New Roman"/>
          <w:b/>
          <w:sz w:val="28"/>
          <w:szCs w:val="28"/>
        </w:rPr>
        <w:t>ndaki</w:t>
      </w:r>
      <w:proofErr w:type="spellEnd"/>
      <w:r>
        <w:rPr>
          <w:rFonts w:ascii="Times New Roman" w:hAnsi="Times New Roman"/>
          <w:b/>
          <w:sz w:val="28"/>
          <w:szCs w:val="28"/>
        </w:rPr>
        <w:t xml:space="preserve"> belirsizlikler giderilmeli, hedefler öngörülen takvim dâhilinde gerçekleştirilmelidir</w:t>
      </w:r>
    </w:p>
    <w:p w:rsidR="001B6443" w:rsidRPr="00C81D86" w:rsidRDefault="001B6443" w:rsidP="00A83716">
      <w:pPr>
        <w:spacing w:after="0" w:line="240" w:lineRule="auto"/>
        <w:jc w:val="both"/>
        <w:rPr>
          <w:rFonts w:ascii="Times New Roman" w:hAnsi="Times New Roman"/>
          <w:color w:val="000000" w:themeColor="text1"/>
          <w:sz w:val="24"/>
          <w:szCs w:val="28"/>
        </w:rPr>
      </w:pPr>
      <w:r w:rsidRPr="00C81D86">
        <w:rPr>
          <w:rFonts w:ascii="Times New Roman" w:hAnsi="Times New Roman"/>
          <w:color w:val="000000" w:themeColor="text1"/>
          <w:sz w:val="24"/>
          <w:szCs w:val="28"/>
        </w:rPr>
        <w:t>2023 Eğitim Vizyonu</w:t>
      </w:r>
      <w:r w:rsidR="006B67F1">
        <w:rPr>
          <w:rFonts w:ascii="Times New Roman" w:hAnsi="Times New Roman"/>
          <w:color w:val="000000" w:themeColor="text1"/>
          <w:sz w:val="24"/>
          <w:szCs w:val="28"/>
        </w:rPr>
        <w:t xml:space="preserve"> Belgesi</w:t>
      </w:r>
      <w:r w:rsidR="009D7104">
        <w:rPr>
          <w:rFonts w:ascii="Times New Roman" w:hAnsi="Times New Roman"/>
          <w:color w:val="000000" w:themeColor="text1"/>
          <w:sz w:val="24"/>
          <w:szCs w:val="28"/>
        </w:rPr>
        <w:t>,</w:t>
      </w:r>
      <w:r w:rsidRPr="00C81D86">
        <w:rPr>
          <w:rFonts w:ascii="Times New Roman" w:hAnsi="Times New Roman"/>
          <w:color w:val="000000" w:themeColor="text1"/>
          <w:sz w:val="24"/>
          <w:szCs w:val="28"/>
        </w:rPr>
        <w:t xml:space="preserve"> eğitim sistemimizde gerçekleştirilmesi düşünülen dönüşüm alanlarının tespiti ile bu dönüşümün kapsamını belirlemesi ve buna dair bir yol haritası ortaya koyması yönüyle, eğitim sisteminin günübirlik politika değişikliklerinden korunması, eğitimin aktörleri ve paydaşlarına bir gelecek </w:t>
      </w:r>
      <w:proofErr w:type="gramStart"/>
      <w:r w:rsidRPr="00C81D86">
        <w:rPr>
          <w:rFonts w:ascii="Times New Roman" w:hAnsi="Times New Roman"/>
          <w:color w:val="000000" w:themeColor="text1"/>
          <w:sz w:val="24"/>
          <w:szCs w:val="28"/>
        </w:rPr>
        <w:t>vizyonu</w:t>
      </w:r>
      <w:proofErr w:type="gramEnd"/>
      <w:r w:rsidRPr="00C81D86">
        <w:rPr>
          <w:rFonts w:ascii="Times New Roman" w:hAnsi="Times New Roman"/>
          <w:color w:val="000000" w:themeColor="text1"/>
          <w:sz w:val="24"/>
          <w:szCs w:val="28"/>
        </w:rPr>
        <w:t xml:space="preserve"> çizmesi, eğitim politikasının karar alma ve icra makamlarına politika ve program belirleme noktasında kılavuz olma imkânı sağlaması </w:t>
      </w:r>
      <w:r w:rsidRPr="00C81D86">
        <w:rPr>
          <w:rFonts w:ascii="Times New Roman" w:hAnsi="Times New Roman"/>
          <w:color w:val="000000" w:themeColor="text1"/>
          <w:sz w:val="24"/>
          <w:szCs w:val="28"/>
        </w:rPr>
        <w:lastRenderedPageBreak/>
        <w:t xml:space="preserve">açısından önemli bir ihtiyacı karşılamaktadır. Ancak Belge’de </w:t>
      </w:r>
      <w:r w:rsidR="000D5D96">
        <w:rPr>
          <w:rFonts w:ascii="Times New Roman" w:hAnsi="Times New Roman"/>
          <w:color w:val="000000" w:themeColor="text1"/>
          <w:sz w:val="24"/>
          <w:szCs w:val="28"/>
        </w:rPr>
        <w:t xml:space="preserve">bazı </w:t>
      </w:r>
      <w:r w:rsidRPr="00C81D86">
        <w:rPr>
          <w:rFonts w:ascii="Times New Roman" w:hAnsi="Times New Roman"/>
          <w:color w:val="000000" w:themeColor="text1"/>
          <w:sz w:val="24"/>
          <w:szCs w:val="28"/>
        </w:rPr>
        <w:t xml:space="preserve">belirsizlikler </w:t>
      </w:r>
      <w:r w:rsidR="00E649FF">
        <w:rPr>
          <w:rFonts w:ascii="Times New Roman" w:hAnsi="Times New Roman"/>
          <w:color w:val="000000" w:themeColor="text1"/>
          <w:sz w:val="24"/>
          <w:szCs w:val="28"/>
        </w:rPr>
        <w:t xml:space="preserve">de </w:t>
      </w:r>
      <w:r w:rsidR="000D5D96">
        <w:rPr>
          <w:rFonts w:ascii="Times New Roman" w:hAnsi="Times New Roman"/>
          <w:color w:val="000000" w:themeColor="text1"/>
          <w:sz w:val="24"/>
          <w:szCs w:val="28"/>
        </w:rPr>
        <w:t>mevcuttur. Ö</w:t>
      </w:r>
      <w:r w:rsidRPr="00C81D86">
        <w:rPr>
          <w:rFonts w:ascii="Times New Roman" w:hAnsi="Times New Roman"/>
          <w:color w:val="000000" w:themeColor="text1"/>
          <w:sz w:val="24"/>
          <w:szCs w:val="28"/>
        </w:rPr>
        <w:t>ngörülen dönüşümlerin, eğitim çalışanlarının mevcut özlük haklarına ve çalışma şartlarına muhtemel etkileri de göz önünde bulundurularak bu alanda oluşabilecek olumsuzluklar giderilmelidir.</w:t>
      </w:r>
      <w:r w:rsidRPr="00C81D86">
        <w:rPr>
          <w:color w:val="000000" w:themeColor="text1"/>
        </w:rPr>
        <w:t xml:space="preserve"> </w:t>
      </w:r>
      <w:r w:rsidRPr="00C81D86">
        <w:rPr>
          <w:rFonts w:ascii="Times New Roman" w:hAnsi="Times New Roman"/>
          <w:color w:val="000000" w:themeColor="text1"/>
          <w:sz w:val="24"/>
          <w:szCs w:val="28"/>
        </w:rPr>
        <w:t>Ekonomik beklentileri karşılayacak adımların</w:t>
      </w:r>
      <w:r w:rsidR="00737A6F">
        <w:rPr>
          <w:rFonts w:ascii="Times New Roman" w:hAnsi="Times New Roman"/>
          <w:color w:val="000000" w:themeColor="text1"/>
          <w:sz w:val="24"/>
          <w:szCs w:val="28"/>
        </w:rPr>
        <w:t>,</w:t>
      </w:r>
      <w:r w:rsidRPr="00C81D86">
        <w:rPr>
          <w:rFonts w:ascii="Times New Roman" w:hAnsi="Times New Roman"/>
          <w:color w:val="000000" w:themeColor="text1"/>
          <w:sz w:val="24"/>
          <w:szCs w:val="28"/>
        </w:rPr>
        <w:t xml:space="preserve"> hazırlık ve tasarım sürecinde mutlak surette göz önünde bulundurulması gerekmektedir.</w:t>
      </w:r>
    </w:p>
    <w:p w:rsidR="001B6443" w:rsidRDefault="001B6443" w:rsidP="00A83716">
      <w:pPr>
        <w:spacing w:after="0" w:line="240" w:lineRule="auto"/>
        <w:jc w:val="both"/>
        <w:rPr>
          <w:rFonts w:ascii="Times New Roman" w:hAnsi="Times New Roman"/>
          <w:sz w:val="24"/>
          <w:szCs w:val="28"/>
        </w:rPr>
      </w:pPr>
    </w:p>
    <w:p w:rsidR="001B6443" w:rsidRDefault="001B6443" w:rsidP="00A83716">
      <w:pPr>
        <w:spacing w:after="0" w:line="240" w:lineRule="auto"/>
        <w:jc w:val="both"/>
        <w:rPr>
          <w:rFonts w:ascii="Times New Roman" w:hAnsi="Times New Roman"/>
          <w:b/>
          <w:sz w:val="28"/>
          <w:szCs w:val="28"/>
        </w:rPr>
      </w:pPr>
      <w:r>
        <w:rPr>
          <w:rFonts w:ascii="Times New Roman" w:hAnsi="Times New Roman"/>
          <w:b/>
          <w:sz w:val="28"/>
          <w:szCs w:val="28"/>
        </w:rPr>
        <w:t>Yönetici görevlendirme sürecinde belirsizlikler giderilmelidir</w:t>
      </w:r>
    </w:p>
    <w:p w:rsidR="001B6443" w:rsidRDefault="001B6443" w:rsidP="00A83716">
      <w:pPr>
        <w:spacing w:after="0" w:line="240" w:lineRule="auto"/>
        <w:jc w:val="both"/>
        <w:rPr>
          <w:rFonts w:ascii="Times New Roman" w:hAnsi="Times New Roman"/>
          <w:sz w:val="24"/>
          <w:szCs w:val="28"/>
        </w:rPr>
      </w:pPr>
      <w:r>
        <w:rPr>
          <w:rFonts w:ascii="Times New Roman" w:hAnsi="Times New Roman"/>
          <w:sz w:val="24"/>
          <w:szCs w:val="28"/>
        </w:rPr>
        <w:t xml:space="preserve">2018-2019 eğitim-öğretim yılına damgasını vuran eğitim kurumları yönetici görevlendirme yönetmeliğinin yeniden değiştirileceği ve görevlendirme usulünün </w:t>
      </w:r>
      <w:r w:rsidR="00E649FF">
        <w:rPr>
          <w:rFonts w:ascii="Times New Roman" w:hAnsi="Times New Roman"/>
          <w:sz w:val="24"/>
          <w:szCs w:val="28"/>
        </w:rPr>
        <w:t>sil</w:t>
      </w:r>
      <w:r>
        <w:rPr>
          <w:rFonts w:ascii="Times New Roman" w:hAnsi="Times New Roman"/>
          <w:sz w:val="24"/>
          <w:szCs w:val="28"/>
        </w:rPr>
        <w:t xml:space="preserve"> baştan ele alınacağı söylemi, yöneticiler arasında huzursuzluğa ve tedirginliğe yol açmıştır. Özellikle yönetici görevlendirme takviminde yapılan ertelemeler, belirsizlik kuşkularını artırmıştır. Bakanlık</w:t>
      </w:r>
      <w:r w:rsidR="005E29A5">
        <w:rPr>
          <w:rFonts w:ascii="Times New Roman" w:hAnsi="Times New Roman"/>
          <w:sz w:val="24"/>
          <w:szCs w:val="28"/>
        </w:rPr>
        <w:t>,</w:t>
      </w:r>
      <w:r>
        <w:rPr>
          <w:rFonts w:ascii="Times New Roman" w:hAnsi="Times New Roman"/>
          <w:sz w:val="24"/>
          <w:szCs w:val="28"/>
        </w:rPr>
        <w:t xml:space="preserve"> eğitim kurumları yöneticiliği sisteminde, yönetici görevlendirme sürecinin aksayan yönlerinin düzeltilmesi ile kazanılmış hakların korunması</w:t>
      </w:r>
      <w:r w:rsidR="00DD2F41">
        <w:rPr>
          <w:rFonts w:ascii="Times New Roman" w:hAnsi="Times New Roman"/>
          <w:sz w:val="24"/>
          <w:szCs w:val="28"/>
        </w:rPr>
        <w:t xml:space="preserve">, </w:t>
      </w:r>
      <w:r>
        <w:rPr>
          <w:rFonts w:ascii="Times New Roman" w:hAnsi="Times New Roman"/>
          <w:sz w:val="24"/>
          <w:szCs w:val="28"/>
        </w:rPr>
        <w:t xml:space="preserve">tecrübeden, bilgi birikiminden istifade edilmesi arasında adil bir denge kurulmasına özen göstermelidir. </w:t>
      </w:r>
    </w:p>
    <w:p w:rsidR="001B6443" w:rsidRDefault="001B6443" w:rsidP="00A83716">
      <w:pPr>
        <w:spacing w:after="0" w:line="240" w:lineRule="auto"/>
        <w:jc w:val="both"/>
        <w:rPr>
          <w:rFonts w:ascii="Times New Roman" w:hAnsi="Times New Roman"/>
          <w:sz w:val="24"/>
          <w:szCs w:val="28"/>
        </w:rPr>
      </w:pPr>
      <w:r>
        <w:rPr>
          <w:rFonts w:ascii="Times New Roman" w:hAnsi="Times New Roman"/>
          <w:sz w:val="24"/>
          <w:szCs w:val="28"/>
        </w:rPr>
        <w:t xml:space="preserve">Proje okullarında dört ya da sekiz yıllık görev süreleri sona eren yöneticilerin kazanılmış hakları gözetilmeli, diğer eğitim kurumlarına yönetici olarak görevlendirilmek üzere başvuru yapma hakkı </w:t>
      </w:r>
      <w:r w:rsidR="005E29A5">
        <w:rPr>
          <w:rFonts w:ascii="Times New Roman" w:hAnsi="Times New Roman"/>
          <w:sz w:val="24"/>
          <w:szCs w:val="28"/>
        </w:rPr>
        <w:t xml:space="preserve">kendilerine </w:t>
      </w:r>
      <w:r>
        <w:rPr>
          <w:rFonts w:ascii="Times New Roman" w:hAnsi="Times New Roman"/>
          <w:sz w:val="24"/>
          <w:szCs w:val="28"/>
        </w:rPr>
        <w:t>tanınmalıdır.</w:t>
      </w:r>
      <w:r w:rsidR="00A83716">
        <w:rPr>
          <w:rFonts w:ascii="Times New Roman" w:hAnsi="Times New Roman"/>
          <w:sz w:val="24"/>
          <w:szCs w:val="28"/>
        </w:rPr>
        <w:t xml:space="preserve"> </w:t>
      </w:r>
    </w:p>
    <w:p w:rsidR="001B6443" w:rsidRDefault="001B6443" w:rsidP="00A83716">
      <w:pPr>
        <w:pStyle w:val="AralkYok"/>
        <w:jc w:val="both"/>
        <w:rPr>
          <w:rFonts w:ascii="Times New Roman" w:hAnsi="Times New Roman"/>
          <w:sz w:val="24"/>
          <w:szCs w:val="24"/>
        </w:rPr>
      </w:pPr>
    </w:p>
    <w:p w:rsidR="00522056" w:rsidRDefault="00522056" w:rsidP="00A83716">
      <w:pPr>
        <w:pStyle w:val="AralkYok"/>
        <w:jc w:val="both"/>
        <w:rPr>
          <w:rStyle w:val="Gl"/>
          <w:rFonts w:ascii="Times New Roman" w:hAnsi="Times New Roman" w:cs="Times New Roman"/>
          <w:color w:val="000000"/>
          <w:sz w:val="28"/>
          <w:szCs w:val="28"/>
        </w:rPr>
      </w:pPr>
      <w:r>
        <w:rPr>
          <w:rStyle w:val="Gl"/>
          <w:rFonts w:ascii="Times New Roman" w:hAnsi="Times New Roman" w:cs="Times New Roman"/>
          <w:color w:val="000000"/>
          <w:sz w:val="28"/>
          <w:szCs w:val="28"/>
        </w:rPr>
        <w:t>Ö</w:t>
      </w:r>
      <w:r w:rsidR="001B6443" w:rsidRPr="00713AA0">
        <w:rPr>
          <w:rStyle w:val="Gl"/>
          <w:rFonts w:ascii="Times New Roman" w:hAnsi="Times New Roman" w:cs="Times New Roman"/>
          <w:color w:val="000000"/>
          <w:sz w:val="28"/>
          <w:szCs w:val="28"/>
        </w:rPr>
        <w:t xml:space="preserve">ğretmensiz </w:t>
      </w:r>
      <w:r>
        <w:rPr>
          <w:rStyle w:val="Gl"/>
          <w:rFonts w:ascii="Times New Roman" w:hAnsi="Times New Roman" w:cs="Times New Roman"/>
          <w:color w:val="000000"/>
          <w:sz w:val="28"/>
          <w:szCs w:val="28"/>
        </w:rPr>
        <w:t>sınıf</w:t>
      </w:r>
      <w:r w:rsidRPr="00713AA0">
        <w:rPr>
          <w:rStyle w:val="Gl"/>
          <w:rFonts w:ascii="Times New Roman" w:hAnsi="Times New Roman" w:cs="Times New Roman"/>
          <w:color w:val="000000"/>
          <w:sz w:val="28"/>
          <w:szCs w:val="28"/>
        </w:rPr>
        <w:t xml:space="preserve"> </w:t>
      </w:r>
      <w:r w:rsidR="001B6443" w:rsidRPr="00713AA0">
        <w:rPr>
          <w:rStyle w:val="Gl"/>
          <w:rFonts w:ascii="Times New Roman" w:hAnsi="Times New Roman" w:cs="Times New Roman"/>
          <w:color w:val="000000"/>
          <w:sz w:val="28"/>
          <w:szCs w:val="28"/>
        </w:rPr>
        <w:t>kalmama</w:t>
      </w:r>
      <w:r>
        <w:rPr>
          <w:rStyle w:val="Gl"/>
          <w:rFonts w:ascii="Times New Roman" w:hAnsi="Times New Roman" w:cs="Times New Roman"/>
          <w:color w:val="000000"/>
          <w:sz w:val="28"/>
          <w:szCs w:val="28"/>
        </w:rPr>
        <w:t>l</w:t>
      </w:r>
      <w:r w:rsidR="001B6443" w:rsidRPr="00713AA0">
        <w:rPr>
          <w:rStyle w:val="Gl"/>
          <w:rFonts w:ascii="Times New Roman" w:hAnsi="Times New Roman" w:cs="Times New Roman"/>
          <w:color w:val="000000"/>
          <w:sz w:val="28"/>
          <w:szCs w:val="28"/>
        </w:rPr>
        <w:t>ı</w:t>
      </w:r>
      <w:r>
        <w:rPr>
          <w:rStyle w:val="Gl"/>
          <w:rFonts w:ascii="Times New Roman" w:hAnsi="Times New Roman" w:cs="Times New Roman"/>
          <w:color w:val="000000"/>
          <w:sz w:val="28"/>
          <w:szCs w:val="28"/>
        </w:rPr>
        <w:t>,</w:t>
      </w:r>
      <w:r w:rsidR="001B6443" w:rsidRPr="00713AA0">
        <w:rPr>
          <w:rStyle w:val="Gl"/>
          <w:rFonts w:ascii="Times New Roman" w:hAnsi="Times New Roman" w:cs="Times New Roman"/>
          <w:color w:val="000000"/>
          <w:sz w:val="28"/>
          <w:szCs w:val="28"/>
        </w:rPr>
        <w:t xml:space="preserve"> </w:t>
      </w:r>
      <w:r>
        <w:rPr>
          <w:rStyle w:val="Gl"/>
          <w:rFonts w:ascii="Times New Roman" w:hAnsi="Times New Roman" w:cs="Times New Roman"/>
          <w:color w:val="000000"/>
          <w:sz w:val="28"/>
          <w:szCs w:val="28"/>
        </w:rPr>
        <w:t xml:space="preserve">atamalar kadrolu yapılmalıdır </w:t>
      </w:r>
    </w:p>
    <w:p w:rsidR="001F4249" w:rsidRDefault="001B6443" w:rsidP="00A83716">
      <w:pPr>
        <w:pStyle w:val="AralkYok"/>
        <w:jc w:val="both"/>
        <w:rPr>
          <w:rFonts w:ascii="Times New Roman" w:hAnsi="Times New Roman"/>
          <w:sz w:val="24"/>
          <w:szCs w:val="24"/>
        </w:rPr>
      </w:pPr>
      <w:r>
        <w:rPr>
          <w:rFonts w:ascii="Times New Roman" w:hAnsi="Times New Roman"/>
          <w:color w:val="000000"/>
          <w:sz w:val="24"/>
          <w:szCs w:val="24"/>
        </w:rPr>
        <w:t>Eğitimin niteliğinin artırılması ve okullar/bölgeler arasındaki nitelik farkının kapatılması, okullarda boş ders kalmamasına ve sınıflarda sadece kadrolu öğretmenle</w:t>
      </w:r>
      <w:r w:rsidR="004477E0">
        <w:rPr>
          <w:rFonts w:ascii="Times New Roman" w:hAnsi="Times New Roman"/>
          <w:color w:val="000000"/>
          <w:sz w:val="24"/>
          <w:szCs w:val="24"/>
        </w:rPr>
        <w:t xml:space="preserve">rin bulunmasına bağlıdır. </w:t>
      </w:r>
      <w:r>
        <w:rPr>
          <w:rFonts w:ascii="Times New Roman" w:hAnsi="Times New Roman"/>
          <w:color w:val="000000"/>
          <w:sz w:val="24"/>
          <w:szCs w:val="24"/>
        </w:rPr>
        <w:t xml:space="preserve">Türkiye’nin OECD ortalamalarında öğretmen başına düşen öğrenci sayılarına ulaşması için </w:t>
      </w:r>
      <w:r w:rsidR="00363BC1">
        <w:rPr>
          <w:rFonts w:ascii="Times New Roman" w:hAnsi="Times New Roman"/>
          <w:color w:val="000000"/>
          <w:sz w:val="24"/>
          <w:szCs w:val="24"/>
        </w:rPr>
        <w:t xml:space="preserve">yaklaşık </w:t>
      </w:r>
      <w:r>
        <w:rPr>
          <w:rFonts w:ascii="Times New Roman" w:hAnsi="Times New Roman"/>
          <w:color w:val="000000"/>
          <w:sz w:val="24"/>
          <w:szCs w:val="24"/>
        </w:rPr>
        <w:t xml:space="preserve">130 bin öğretmen açığı vardır. Öte yandan, 2023 Eğitim </w:t>
      </w:r>
      <w:proofErr w:type="spellStart"/>
      <w:r>
        <w:rPr>
          <w:rFonts w:ascii="Times New Roman" w:hAnsi="Times New Roman"/>
          <w:color w:val="000000"/>
          <w:sz w:val="24"/>
          <w:szCs w:val="24"/>
        </w:rPr>
        <w:t>Vizyonu</w:t>
      </w:r>
      <w:r w:rsidR="00363BC1">
        <w:rPr>
          <w:rFonts w:ascii="Times New Roman" w:hAnsi="Times New Roman"/>
          <w:color w:val="000000"/>
          <w:sz w:val="24"/>
          <w:szCs w:val="24"/>
        </w:rPr>
        <w:t>’nda</w:t>
      </w:r>
      <w:proofErr w:type="spellEnd"/>
      <w:r w:rsidR="00363BC1">
        <w:rPr>
          <w:rFonts w:ascii="Times New Roman" w:hAnsi="Times New Roman"/>
          <w:color w:val="000000"/>
          <w:sz w:val="24"/>
          <w:szCs w:val="24"/>
        </w:rPr>
        <w:t xml:space="preserve"> </w:t>
      </w:r>
      <w:r>
        <w:rPr>
          <w:rFonts w:ascii="Times New Roman" w:hAnsi="Times New Roman"/>
          <w:color w:val="000000"/>
          <w:sz w:val="24"/>
          <w:szCs w:val="24"/>
        </w:rPr>
        <w:t xml:space="preserve">5 yaş </w:t>
      </w:r>
      <w:r>
        <w:rPr>
          <w:rFonts w:ascii="Times New Roman" w:hAnsi="Times New Roman"/>
          <w:sz w:val="24"/>
          <w:szCs w:val="24"/>
        </w:rPr>
        <w:t xml:space="preserve">çocukların tamamının okul öncesi eğitim kapsamına alınması hedefi dikkate alındığında, 14 bin ek öğretmen ihtiyacı daha söz konusu olmaktadır. </w:t>
      </w:r>
      <w:r w:rsidR="00363BC1">
        <w:rPr>
          <w:rFonts w:ascii="Times New Roman" w:hAnsi="Times New Roman"/>
          <w:sz w:val="24"/>
          <w:szCs w:val="24"/>
        </w:rPr>
        <w:t>İ</w:t>
      </w:r>
      <w:r>
        <w:rPr>
          <w:rFonts w:ascii="Times New Roman" w:hAnsi="Times New Roman"/>
          <w:sz w:val="24"/>
          <w:szCs w:val="24"/>
        </w:rPr>
        <w:t xml:space="preserve">htiyaç olmasına rağmen yeterli atama yapılmamakta, yeterli aday bulunduğu hâlde atama yapılıp ihtiyaç karşılanmamakta; bu durum ‘önce eğitim’ iradesiyle çelişmektedir. </w:t>
      </w:r>
    </w:p>
    <w:p w:rsidR="008F06CA" w:rsidRDefault="001F4249" w:rsidP="00A83716">
      <w:pPr>
        <w:pStyle w:val="AralkYok"/>
        <w:jc w:val="both"/>
        <w:rPr>
          <w:rFonts w:ascii="Times New Roman" w:hAnsi="Times New Roman"/>
          <w:sz w:val="24"/>
          <w:szCs w:val="24"/>
        </w:rPr>
      </w:pPr>
      <w:r>
        <w:rPr>
          <w:rFonts w:ascii="Times New Roman" w:hAnsi="Times New Roman"/>
          <w:sz w:val="24"/>
          <w:szCs w:val="24"/>
        </w:rPr>
        <w:t>Öğretmenlik mesleği t</w:t>
      </w:r>
      <w:r w:rsidR="008F06CA">
        <w:rPr>
          <w:rFonts w:ascii="Times New Roman" w:hAnsi="Times New Roman"/>
          <w:sz w:val="24"/>
          <w:szCs w:val="24"/>
        </w:rPr>
        <w:t>amamen kadrolu hâle getirilmeli;</w:t>
      </w:r>
      <w:r>
        <w:rPr>
          <w:rFonts w:ascii="Times New Roman" w:hAnsi="Times New Roman"/>
          <w:sz w:val="24"/>
          <w:szCs w:val="24"/>
        </w:rPr>
        <w:t xml:space="preserve"> hi</w:t>
      </w:r>
      <w:r w:rsidR="008F06CA">
        <w:rPr>
          <w:rFonts w:ascii="Times New Roman" w:hAnsi="Times New Roman"/>
          <w:sz w:val="24"/>
          <w:szCs w:val="24"/>
        </w:rPr>
        <w:t>çbir ders</w:t>
      </w:r>
      <w:r>
        <w:rPr>
          <w:rFonts w:ascii="Times New Roman" w:hAnsi="Times New Roman"/>
          <w:sz w:val="24"/>
          <w:szCs w:val="24"/>
        </w:rPr>
        <w:t xml:space="preserve"> boş geçmeyecek şekilde, hiçbir sınıfa ücretli öğretmenin girmesine gerek kalmadan öğretmen açığı kapatıla</w:t>
      </w:r>
      <w:r w:rsidR="008F06CA">
        <w:rPr>
          <w:rFonts w:ascii="Times New Roman" w:hAnsi="Times New Roman"/>
          <w:sz w:val="24"/>
          <w:szCs w:val="24"/>
        </w:rPr>
        <w:t xml:space="preserve">cak sayıda atama yapılmalıdır. </w:t>
      </w:r>
    </w:p>
    <w:p w:rsidR="008F06CA" w:rsidRDefault="008F06CA" w:rsidP="00A83716">
      <w:pPr>
        <w:pStyle w:val="AralkYok"/>
        <w:jc w:val="both"/>
        <w:rPr>
          <w:rFonts w:ascii="Times New Roman" w:hAnsi="Times New Roman"/>
          <w:sz w:val="24"/>
          <w:szCs w:val="24"/>
        </w:rPr>
      </w:pPr>
    </w:p>
    <w:p w:rsidR="00713AA0" w:rsidRPr="008F06CA" w:rsidRDefault="00713AA0" w:rsidP="00A83716">
      <w:pPr>
        <w:pStyle w:val="AralkYok"/>
        <w:jc w:val="both"/>
        <w:rPr>
          <w:rFonts w:ascii="Times New Roman" w:hAnsi="Times New Roman"/>
          <w:sz w:val="24"/>
          <w:szCs w:val="24"/>
        </w:rPr>
      </w:pPr>
      <w:r>
        <w:rPr>
          <w:rFonts w:ascii="Times New Roman" w:hAnsi="Times New Roman"/>
          <w:b/>
          <w:sz w:val="28"/>
          <w:szCs w:val="24"/>
        </w:rPr>
        <w:t>Y</w:t>
      </w:r>
      <w:r w:rsidR="001B6443">
        <w:rPr>
          <w:rFonts w:ascii="Times New Roman" w:hAnsi="Times New Roman"/>
          <w:b/>
          <w:sz w:val="28"/>
          <w:szCs w:val="24"/>
        </w:rPr>
        <w:t>er değişikliği sürecindeki aksaklıklar giderilmelidir</w:t>
      </w:r>
      <w:r>
        <w:rPr>
          <w:rFonts w:ascii="Times New Roman" w:hAnsi="Times New Roman"/>
          <w:b/>
          <w:sz w:val="28"/>
          <w:szCs w:val="24"/>
        </w:rPr>
        <w:t xml:space="preserve"> </w:t>
      </w:r>
    </w:p>
    <w:p w:rsidR="001F4249" w:rsidRDefault="001B6443" w:rsidP="001F4249">
      <w:pPr>
        <w:pStyle w:val="AralkYok"/>
        <w:jc w:val="both"/>
        <w:rPr>
          <w:rFonts w:ascii="Times New Roman" w:hAnsi="Times New Roman"/>
          <w:sz w:val="24"/>
          <w:szCs w:val="24"/>
        </w:rPr>
      </w:pPr>
      <w:r>
        <w:rPr>
          <w:rFonts w:ascii="Times New Roman" w:hAnsi="Times New Roman"/>
          <w:sz w:val="24"/>
          <w:szCs w:val="24"/>
        </w:rPr>
        <w:t>Öğretmenlerin yer değişikliği taleplerinin karşılanamaması ve mevcut sistemin ürettiği adaletsiz</w:t>
      </w:r>
      <w:r w:rsidR="00114903">
        <w:rPr>
          <w:rFonts w:ascii="Times New Roman" w:hAnsi="Times New Roman"/>
          <w:sz w:val="24"/>
          <w:szCs w:val="24"/>
        </w:rPr>
        <w:t>likler</w:t>
      </w:r>
      <w:r w:rsidR="00713AA0">
        <w:rPr>
          <w:rFonts w:ascii="Times New Roman" w:hAnsi="Times New Roman"/>
          <w:sz w:val="24"/>
          <w:szCs w:val="24"/>
        </w:rPr>
        <w:t xml:space="preserve">, </w:t>
      </w:r>
      <w:r>
        <w:rPr>
          <w:rFonts w:ascii="Times New Roman" w:hAnsi="Times New Roman"/>
          <w:sz w:val="24"/>
          <w:szCs w:val="24"/>
        </w:rPr>
        <w:t xml:space="preserve">mağduriyetlerin yanı sıra çalışma barışının bozulmasına ve </w:t>
      </w:r>
      <w:proofErr w:type="gramStart"/>
      <w:r>
        <w:rPr>
          <w:rFonts w:ascii="Times New Roman" w:hAnsi="Times New Roman"/>
          <w:sz w:val="24"/>
          <w:szCs w:val="24"/>
        </w:rPr>
        <w:t>motivasyon</w:t>
      </w:r>
      <w:proofErr w:type="gramEnd"/>
      <w:r>
        <w:rPr>
          <w:rFonts w:ascii="Times New Roman" w:hAnsi="Times New Roman"/>
          <w:sz w:val="24"/>
          <w:szCs w:val="24"/>
        </w:rPr>
        <w:t xml:space="preserve"> kaybına neden olmaktadır. </w:t>
      </w:r>
      <w:r w:rsidR="00114903">
        <w:rPr>
          <w:rFonts w:ascii="Times New Roman" w:hAnsi="Times New Roman"/>
          <w:sz w:val="24"/>
          <w:szCs w:val="24"/>
        </w:rPr>
        <w:t>Y</w:t>
      </w:r>
      <w:r>
        <w:rPr>
          <w:rFonts w:ascii="Times New Roman" w:hAnsi="Times New Roman"/>
          <w:sz w:val="24"/>
          <w:szCs w:val="24"/>
        </w:rPr>
        <w:t xml:space="preserve">er değişikliği taleplerinin adil ve hakkaniyete uygun sonuçlar üretecek şekilde yeniden </w:t>
      </w:r>
      <w:r w:rsidR="001F4249">
        <w:rPr>
          <w:rFonts w:ascii="Times New Roman" w:hAnsi="Times New Roman"/>
          <w:sz w:val="24"/>
          <w:szCs w:val="24"/>
        </w:rPr>
        <w:t xml:space="preserve">ele alınarak bir takvime bağlanması </w:t>
      </w:r>
      <w:r>
        <w:rPr>
          <w:rFonts w:ascii="Times New Roman" w:hAnsi="Times New Roman"/>
          <w:sz w:val="24"/>
          <w:szCs w:val="24"/>
        </w:rPr>
        <w:t>gerek</w:t>
      </w:r>
      <w:r w:rsidR="001F4249">
        <w:rPr>
          <w:rFonts w:ascii="Times New Roman" w:hAnsi="Times New Roman"/>
          <w:sz w:val="24"/>
          <w:szCs w:val="24"/>
        </w:rPr>
        <w:t>mekte</w:t>
      </w:r>
      <w:r>
        <w:rPr>
          <w:rFonts w:ascii="Times New Roman" w:hAnsi="Times New Roman"/>
          <w:sz w:val="24"/>
          <w:szCs w:val="24"/>
        </w:rPr>
        <w:t>dir.</w:t>
      </w:r>
      <w:r w:rsidR="001F4249">
        <w:rPr>
          <w:rFonts w:ascii="Times New Roman" w:hAnsi="Times New Roman"/>
          <w:sz w:val="24"/>
          <w:szCs w:val="24"/>
        </w:rPr>
        <w:t xml:space="preserve"> </w:t>
      </w:r>
      <w:bookmarkStart w:id="0" w:name="_GoBack"/>
      <w:bookmarkEnd w:id="0"/>
    </w:p>
    <w:p w:rsidR="001F4249" w:rsidRDefault="001F4249" w:rsidP="001F4249">
      <w:pPr>
        <w:pStyle w:val="AralkYok"/>
        <w:jc w:val="both"/>
        <w:rPr>
          <w:rFonts w:ascii="Times New Roman" w:hAnsi="Times New Roman"/>
          <w:sz w:val="24"/>
          <w:szCs w:val="24"/>
        </w:rPr>
      </w:pPr>
    </w:p>
    <w:p w:rsidR="001B6443" w:rsidRPr="001F4249" w:rsidRDefault="001B6443" w:rsidP="001F4249">
      <w:pPr>
        <w:pStyle w:val="AralkYok"/>
        <w:jc w:val="both"/>
        <w:rPr>
          <w:rFonts w:ascii="Times New Roman" w:hAnsi="Times New Roman"/>
          <w:b/>
          <w:sz w:val="28"/>
          <w:szCs w:val="24"/>
        </w:rPr>
      </w:pPr>
      <w:r>
        <w:rPr>
          <w:rFonts w:ascii="Times New Roman" w:hAnsi="Times New Roman"/>
          <w:b/>
          <w:sz w:val="28"/>
          <w:szCs w:val="28"/>
        </w:rPr>
        <w:t xml:space="preserve">Öğretmenlerin haklarını garanti altına alacak ve öğretmene destek olacak bir meslek kanunu beklentisi karşılanmalıdır </w:t>
      </w:r>
    </w:p>
    <w:p w:rsidR="001B6443" w:rsidRDefault="001B6443" w:rsidP="00A83716">
      <w:pPr>
        <w:spacing w:after="0" w:line="240" w:lineRule="auto"/>
        <w:jc w:val="both"/>
        <w:rPr>
          <w:rFonts w:ascii="Times New Roman" w:hAnsi="Times New Roman"/>
          <w:sz w:val="24"/>
          <w:szCs w:val="28"/>
        </w:rPr>
      </w:pPr>
      <w:r>
        <w:rPr>
          <w:rFonts w:ascii="Times New Roman" w:hAnsi="Times New Roman"/>
          <w:sz w:val="24"/>
          <w:szCs w:val="28"/>
        </w:rPr>
        <w:t xml:space="preserve">Teklif ettiğimiz ve bir an evvel çıkmasını istediğimiz </w:t>
      </w:r>
      <w:r w:rsidR="00C04F0C">
        <w:rPr>
          <w:rFonts w:ascii="Times New Roman" w:hAnsi="Times New Roman"/>
          <w:sz w:val="24"/>
          <w:szCs w:val="28"/>
        </w:rPr>
        <w:t>Ö</w:t>
      </w:r>
      <w:r>
        <w:rPr>
          <w:rFonts w:ascii="Times New Roman" w:hAnsi="Times New Roman"/>
          <w:sz w:val="24"/>
          <w:szCs w:val="28"/>
        </w:rPr>
        <w:t xml:space="preserve">ğretmenlik </w:t>
      </w:r>
      <w:r w:rsidR="00C04F0C">
        <w:rPr>
          <w:rFonts w:ascii="Times New Roman" w:hAnsi="Times New Roman"/>
          <w:sz w:val="24"/>
          <w:szCs w:val="28"/>
        </w:rPr>
        <w:t>M</w:t>
      </w:r>
      <w:r>
        <w:rPr>
          <w:rFonts w:ascii="Times New Roman" w:hAnsi="Times New Roman"/>
          <w:sz w:val="24"/>
          <w:szCs w:val="28"/>
        </w:rPr>
        <w:t xml:space="preserve">eslek </w:t>
      </w:r>
      <w:r w:rsidR="00C04F0C">
        <w:rPr>
          <w:rFonts w:ascii="Times New Roman" w:hAnsi="Times New Roman"/>
          <w:sz w:val="24"/>
          <w:szCs w:val="28"/>
        </w:rPr>
        <w:t>K</w:t>
      </w:r>
      <w:r>
        <w:rPr>
          <w:rFonts w:ascii="Times New Roman" w:hAnsi="Times New Roman"/>
          <w:sz w:val="24"/>
          <w:szCs w:val="28"/>
        </w:rPr>
        <w:t xml:space="preserve">anunu, mevcudun tekrarı olmamalı, öğretmenlerin haklarını </w:t>
      </w:r>
      <w:r w:rsidR="00C2043D">
        <w:rPr>
          <w:rFonts w:ascii="Times New Roman" w:hAnsi="Times New Roman"/>
          <w:sz w:val="24"/>
          <w:szCs w:val="28"/>
        </w:rPr>
        <w:t xml:space="preserve">geliştirecek, mesleki itibarlarını daha da artıracak, mali konularda iyileşme sağlayacak şekilde </w:t>
      </w:r>
      <w:r>
        <w:rPr>
          <w:rFonts w:ascii="Times New Roman" w:hAnsi="Times New Roman"/>
          <w:sz w:val="24"/>
          <w:szCs w:val="28"/>
        </w:rPr>
        <w:t xml:space="preserve">ele alınmalıdır. </w:t>
      </w:r>
      <w:r w:rsidR="00157C24">
        <w:rPr>
          <w:rFonts w:ascii="Times New Roman" w:hAnsi="Times New Roman"/>
          <w:sz w:val="24"/>
          <w:szCs w:val="28"/>
        </w:rPr>
        <w:t>Öğretmenlik Meslek K</w:t>
      </w:r>
      <w:r w:rsidR="00C2043D">
        <w:rPr>
          <w:rFonts w:ascii="Times New Roman" w:hAnsi="Times New Roman"/>
          <w:sz w:val="24"/>
          <w:szCs w:val="28"/>
        </w:rPr>
        <w:t xml:space="preserve">anunu’nun </w:t>
      </w:r>
      <w:r w:rsidR="00C04F0C">
        <w:rPr>
          <w:rFonts w:ascii="Times New Roman" w:hAnsi="Times New Roman"/>
          <w:sz w:val="24"/>
          <w:szCs w:val="28"/>
        </w:rPr>
        <w:t>şekillenme</w:t>
      </w:r>
      <w:r w:rsidR="00C2043D">
        <w:rPr>
          <w:rFonts w:ascii="Times New Roman" w:hAnsi="Times New Roman"/>
          <w:sz w:val="24"/>
          <w:szCs w:val="28"/>
        </w:rPr>
        <w:t xml:space="preserve"> sürecinde öğretmenlerimizin mesleki tecrübelerine müracaat edilmeli, kanunun masadaki hazırlığı kadar sahadaki pratik sonuçlarının da önemi </w:t>
      </w:r>
      <w:r w:rsidR="00157C24">
        <w:rPr>
          <w:rFonts w:ascii="Times New Roman" w:hAnsi="Times New Roman"/>
          <w:sz w:val="24"/>
          <w:szCs w:val="28"/>
        </w:rPr>
        <w:t xml:space="preserve">göz önünde bulundurularak </w:t>
      </w:r>
      <w:r w:rsidR="00C04F0C">
        <w:rPr>
          <w:rFonts w:ascii="Times New Roman" w:hAnsi="Times New Roman"/>
          <w:sz w:val="24"/>
          <w:szCs w:val="28"/>
        </w:rPr>
        <w:t>eğitim</w:t>
      </w:r>
      <w:r>
        <w:rPr>
          <w:rFonts w:ascii="Times New Roman" w:hAnsi="Times New Roman"/>
          <w:sz w:val="24"/>
          <w:szCs w:val="28"/>
        </w:rPr>
        <w:t xml:space="preserve"> paydaşlarının katkısına ve katılımına fırsat verilmelidir. Öğretmenlerin görev, yetki, hak ve sorumluluklarının belirlendiği, mesleki gelişim ve kariyer basamaklarının ve iş güvencelerinin tanımlandığı, öğretmene destek niteliğinde bir meslek kanunu </w:t>
      </w:r>
      <w:r w:rsidR="00C04F0C">
        <w:rPr>
          <w:rFonts w:ascii="Times New Roman" w:hAnsi="Times New Roman"/>
          <w:sz w:val="24"/>
          <w:szCs w:val="28"/>
        </w:rPr>
        <w:t xml:space="preserve">daha fazla zaman geçirilmeden </w:t>
      </w:r>
      <w:r>
        <w:rPr>
          <w:rFonts w:ascii="Times New Roman" w:hAnsi="Times New Roman"/>
          <w:sz w:val="24"/>
          <w:szCs w:val="28"/>
        </w:rPr>
        <w:t>çıkarılmalıdır.</w:t>
      </w:r>
      <w:r w:rsidR="00C04F0C">
        <w:rPr>
          <w:rFonts w:ascii="Times New Roman" w:hAnsi="Times New Roman"/>
          <w:sz w:val="24"/>
          <w:szCs w:val="28"/>
        </w:rPr>
        <w:t xml:space="preserve"> </w:t>
      </w:r>
    </w:p>
    <w:p w:rsidR="001B6443" w:rsidRDefault="001B6443" w:rsidP="00A83716">
      <w:pPr>
        <w:pStyle w:val="AralkYok"/>
        <w:jc w:val="both"/>
        <w:rPr>
          <w:rFonts w:ascii="Times New Roman" w:hAnsi="Times New Roman"/>
          <w:sz w:val="24"/>
          <w:szCs w:val="24"/>
        </w:rPr>
      </w:pPr>
    </w:p>
    <w:p w:rsidR="001B6443" w:rsidRDefault="001B6443" w:rsidP="00A83716">
      <w:pPr>
        <w:pStyle w:val="AralkYok"/>
        <w:jc w:val="both"/>
        <w:rPr>
          <w:rFonts w:ascii="Times New Roman" w:hAnsi="Times New Roman"/>
          <w:b/>
          <w:sz w:val="28"/>
          <w:szCs w:val="24"/>
        </w:rPr>
      </w:pPr>
      <w:r>
        <w:rPr>
          <w:rFonts w:ascii="Times New Roman" w:hAnsi="Times New Roman"/>
          <w:b/>
          <w:sz w:val="28"/>
          <w:szCs w:val="24"/>
        </w:rPr>
        <w:lastRenderedPageBreak/>
        <w:t>Kariyer basamakları sistemi mesleki gelişim esasında yeniden kurgulanmalıdır</w:t>
      </w:r>
    </w:p>
    <w:p w:rsidR="001B6443" w:rsidRDefault="001B6443" w:rsidP="00A83716">
      <w:pPr>
        <w:pStyle w:val="AralkYok"/>
        <w:jc w:val="both"/>
        <w:rPr>
          <w:rFonts w:ascii="Times New Roman" w:hAnsi="Times New Roman"/>
          <w:sz w:val="24"/>
          <w:szCs w:val="24"/>
        </w:rPr>
      </w:pPr>
      <w:r>
        <w:rPr>
          <w:rFonts w:ascii="Times New Roman" w:hAnsi="Times New Roman"/>
          <w:sz w:val="24"/>
          <w:szCs w:val="28"/>
        </w:rPr>
        <w:t>Anayasa Mahkemesi’nin Öğretmenlik Kariyer Basamaklarında Yükselme uygulamasına yönelik olarak verdiği iptal kararı ve Danıştay İdari Dava Daireleri Kurulu’nun, mahkeme kararıyla kariyer basamağı unvanı elde edilemeyeceği noktasındaki içtihadı sonrasında kariyer basamakları sürecinin yasal belirliliğe kavuşturulmaması,</w:t>
      </w:r>
      <w:r w:rsidR="009C2882">
        <w:rPr>
          <w:rFonts w:ascii="Times New Roman" w:hAnsi="Times New Roman"/>
          <w:sz w:val="24"/>
          <w:szCs w:val="28"/>
        </w:rPr>
        <w:t xml:space="preserve"> adeta unutulmaya terk edilmesi</w:t>
      </w:r>
      <w:r>
        <w:rPr>
          <w:rFonts w:ascii="Times New Roman" w:hAnsi="Times New Roman"/>
          <w:sz w:val="24"/>
          <w:szCs w:val="28"/>
        </w:rPr>
        <w:t xml:space="preserve"> pek çok hak kaybına yol açmıştır. Paydaşların görüşleri ve talepleri doğrultusunda herkesin yararlanmasına açık, özgün, maddi ve manevi açıdan tatminkâr bir kariyer sistemi ivedilikle hayata geçirilmelidir.  Öğretmenlerin niteliğinin artırılması ve mesleki gelişimleri bağlamında gerçekleştirilecek politika süreçlerinde kariyer basamakları sistemine yeniden işlerlik kazandırılmalıdır.</w:t>
      </w:r>
      <w:r>
        <w:rPr>
          <w:rFonts w:ascii="Times New Roman" w:hAnsi="Times New Roman"/>
          <w:sz w:val="24"/>
          <w:szCs w:val="24"/>
        </w:rPr>
        <w:t xml:space="preserve"> </w:t>
      </w:r>
    </w:p>
    <w:p w:rsidR="001B6443" w:rsidRDefault="001B6443" w:rsidP="00A83716">
      <w:pPr>
        <w:pStyle w:val="AralkYok"/>
        <w:jc w:val="both"/>
        <w:rPr>
          <w:rFonts w:ascii="Times New Roman" w:hAnsi="Times New Roman"/>
          <w:sz w:val="24"/>
          <w:szCs w:val="24"/>
        </w:rPr>
      </w:pPr>
    </w:p>
    <w:p w:rsidR="001B6443" w:rsidRPr="001B6443" w:rsidRDefault="001B6443" w:rsidP="00A83716">
      <w:pPr>
        <w:pStyle w:val="AralkYok"/>
        <w:jc w:val="both"/>
        <w:rPr>
          <w:rFonts w:ascii="Times New Roman" w:hAnsi="Times New Roman"/>
          <w:sz w:val="24"/>
          <w:szCs w:val="24"/>
        </w:rPr>
      </w:pPr>
      <w:r>
        <w:rPr>
          <w:rFonts w:ascii="Times New Roman" w:hAnsi="Times New Roman"/>
          <w:b/>
          <w:sz w:val="28"/>
          <w:szCs w:val="28"/>
        </w:rPr>
        <w:t xml:space="preserve">Okulların donanım ihtiyacı karşılanmalı, okullara doğrudan ödenek tahsis edilmelidir </w:t>
      </w:r>
    </w:p>
    <w:p w:rsidR="001B6443" w:rsidRPr="001B6443" w:rsidRDefault="001B6443" w:rsidP="00A83716">
      <w:pPr>
        <w:pStyle w:val="AralkYok"/>
        <w:jc w:val="both"/>
        <w:rPr>
          <w:rFonts w:ascii="Times New Roman" w:hAnsi="Times New Roman"/>
          <w:b/>
          <w:sz w:val="28"/>
          <w:szCs w:val="28"/>
        </w:rPr>
      </w:pPr>
      <w:r>
        <w:rPr>
          <w:rFonts w:ascii="Times New Roman" w:hAnsi="Times New Roman"/>
          <w:sz w:val="24"/>
          <w:szCs w:val="24"/>
        </w:rPr>
        <w:t>Okullar arasındaki nitel</w:t>
      </w:r>
      <w:r w:rsidR="00E01F96">
        <w:rPr>
          <w:rFonts w:ascii="Times New Roman" w:hAnsi="Times New Roman"/>
          <w:sz w:val="24"/>
          <w:szCs w:val="24"/>
        </w:rPr>
        <w:t>ik farkının sebeplerinden biri</w:t>
      </w:r>
      <w:r>
        <w:rPr>
          <w:rFonts w:ascii="Times New Roman" w:hAnsi="Times New Roman"/>
          <w:sz w:val="24"/>
          <w:szCs w:val="24"/>
        </w:rPr>
        <w:t xml:space="preserve"> de fiziki altyapı ve donanım eksikli</w:t>
      </w:r>
      <w:r w:rsidR="00E01F96">
        <w:rPr>
          <w:rFonts w:ascii="Times New Roman" w:hAnsi="Times New Roman"/>
          <w:sz w:val="24"/>
          <w:szCs w:val="24"/>
        </w:rPr>
        <w:t xml:space="preserve">ğidir. </w:t>
      </w:r>
      <w:r>
        <w:rPr>
          <w:rFonts w:ascii="Times New Roman" w:hAnsi="Times New Roman"/>
          <w:sz w:val="24"/>
          <w:szCs w:val="24"/>
        </w:rPr>
        <w:t>Okullarımızın laboratuvar, yabancı dil sınıfı, bilgisayar sınıfı ve ders kitabı haricindeki öğretim materyali ihtiyacı had safhadadır. Hâlihazırda eğitim kurumları yönetimlerinin kullanımına tahsis edilmiş hiçbir ödenek mevcut değildir. Hizmetli/özel güvenlikçilerin ücret, vergi ve sosyal güvenlik primleri, basit onarım, günlük rutin giderler, internet faturaları ödemeleri, sosyal faaliyetler için yol ve benzeri giderler, kırtasiye mas</w:t>
      </w:r>
      <w:r w:rsidR="00E01F96">
        <w:rPr>
          <w:rFonts w:ascii="Times New Roman" w:hAnsi="Times New Roman"/>
          <w:sz w:val="24"/>
          <w:szCs w:val="24"/>
        </w:rPr>
        <w:t>rafları gibi zorunlu harcamalar</w:t>
      </w:r>
      <w:r>
        <w:rPr>
          <w:rFonts w:ascii="Times New Roman" w:hAnsi="Times New Roman"/>
          <w:sz w:val="24"/>
          <w:szCs w:val="24"/>
        </w:rPr>
        <w:t xml:space="preserve"> okul aile birliklerine yapılan bağışlardan karşılanmaktadır. Bu durumda da okul yöneticilerinin, Bakanlık genelgeleriyle bağış konusunda eli kolu bağlanmaktadır. Eğitim-öğretim yılı başlamadan evvel, sınıf ve öğrenci sayısı, personel sayısı, büyüklük gibi kıstaslar esas alınarak her okula münhasır bir ödenek tahsis edilmelidir. </w:t>
      </w:r>
    </w:p>
    <w:p w:rsidR="001B6443" w:rsidRDefault="001B6443" w:rsidP="00A83716">
      <w:pPr>
        <w:pStyle w:val="AralkYok"/>
        <w:jc w:val="both"/>
        <w:rPr>
          <w:rFonts w:ascii="Times New Roman" w:hAnsi="Times New Roman"/>
          <w:sz w:val="24"/>
          <w:szCs w:val="24"/>
        </w:rPr>
      </w:pPr>
    </w:p>
    <w:p w:rsidR="001B6443" w:rsidRPr="001B6443" w:rsidRDefault="001B6443" w:rsidP="00A83716">
      <w:pPr>
        <w:pStyle w:val="AralkYok"/>
        <w:jc w:val="both"/>
        <w:rPr>
          <w:rFonts w:ascii="Times New Roman" w:hAnsi="Times New Roman"/>
          <w:sz w:val="24"/>
          <w:szCs w:val="24"/>
        </w:rPr>
      </w:pPr>
      <w:r>
        <w:rPr>
          <w:rFonts w:ascii="Times New Roman" w:hAnsi="Times New Roman"/>
          <w:b/>
          <w:sz w:val="28"/>
          <w:szCs w:val="24"/>
        </w:rPr>
        <w:t>E</w:t>
      </w:r>
      <w:r w:rsidR="00A21D60">
        <w:rPr>
          <w:rFonts w:ascii="Times New Roman" w:hAnsi="Times New Roman"/>
          <w:b/>
          <w:sz w:val="28"/>
          <w:szCs w:val="24"/>
        </w:rPr>
        <w:t xml:space="preserve">ğitimin kalitesinin artırılması </w:t>
      </w:r>
      <w:r>
        <w:rPr>
          <w:rFonts w:ascii="Times New Roman" w:hAnsi="Times New Roman"/>
          <w:b/>
          <w:sz w:val="28"/>
          <w:szCs w:val="24"/>
        </w:rPr>
        <w:t>hizmetli ve memurları</w:t>
      </w:r>
      <w:r w:rsidR="00A21D60">
        <w:rPr>
          <w:rFonts w:ascii="Times New Roman" w:hAnsi="Times New Roman"/>
          <w:b/>
          <w:sz w:val="28"/>
          <w:szCs w:val="24"/>
        </w:rPr>
        <w:t xml:space="preserve">mızın </w:t>
      </w:r>
      <w:r>
        <w:rPr>
          <w:rFonts w:ascii="Times New Roman" w:hAnsi="Times New Roman"/>
          <w:b/>
          <w:sz w:val="28"/>
          <w:szCs w:val="24"/>
        </w:rPr>
        <w:t xml:space="preserve">haklarının </w:t>
      </w:r>
      <w:r w:rsidR="00A21D60">
        <w:rPr>
          <w:rFonts w:ascii="Times New Roman" w:hAnsi="Times New Roman"/>
          <w:b/>
          <w:sz w:val="28"/>
          <w:szCs w:val="24"/>
        </w:rPr>
        <w:t xml:space="preserve">geliştirilmesine </w:t>
      </w:r>
      <w:r>
        <w:rPr>
          <w:rFonts w:ascii="Times New Roman" w:hAnsi="Times New Roman"/>
          <w:b/>
          <w:sz w:val="28"/>
          <w:szCs w:val="24"/>
        </w:rPr>
        <w:t xml:space="preserve">bağlıdır </w:t>
      </w:r>
    </w:p>
    <w:p w:rsidR="00297272" w:rsidRDefault="001B6443" w:rsidP="00A83716">
      <w:pPr>
        <w:pStyle w:val="AralkYok"/>
        <w:jc w:val="both"/>
        <w:rPr>
          <w:rFonts w:ascii="Times New Roman" w:hAnsi="Times New Roman"/>
          <w:sz w:val="24"/>
          <w:szCs w:val="24"/>
        </w:rPr>
      </w:pPr>
      <w:r>
        <w:rPr>
          <w:rFonts w:ascii="Times New Roman" w:hAnsi="Times New Roman"/>
          <w:sz w:val="24"/>
          <w:szCs w:val="24"/>
        </w:rPr>
        <w:t>Eğitim-öğretim faaliyetinin verimli ve nitelikli bir şekilde sürdürülmesinde emekleri ve hakları inkâr edilemeyecek şef, memur, hizmetli ve diğer kadrolarda görev yapan eğitim çalışanlarının özlük haklarının yetersizliği göz önüne alınmalı, daha verimli bir kamu hizmeti için özlük haklarında mutlaka iyileştirme yapılmalıdır.</w:t>
      </w:r>
      <w:r w:rsidR="00297272">
        <w:rPr>
          <w:rFonts w:ascii="Times New Roman" w:hAnsi="Times New Roman"/>
          <w:sz w:val="24"/>
          <w:szCs w:val="24"/>
        </w:rPr>
        <w:t xml:space="preserve"> </w:t>
      </w:r>
    </w:p>
    <w:p w:rsidR="00A82868" w:rsidRDefault="001B6443" w:rsidP="00A83716">
      <w:pPr>
        <w:pStyle w:val="AralkYok"/>
        <w:jc w:val="both"/>
        <w:rPr>
          <w:rFonts w:ascii="Times New Roman" w:hAnsi="Times New Roman"/>
          <w:sz w:val="24"/>
          <w:szCs w:val="24"/>
        </w:rPr>
      </w:pPr>
      <w:r>
        <w:rPr>
          <w:rFonts w:ascii="Times New Roman" w:hAnsi="Times New Roman"/>
          <w:sz w:val="24"/>
          <w:szCs w:val="24"/>
        </w:rPr>
        <w:t>Yardımcı hizmet sınıfı çalışanlarının görev tanımlarında belirsizlik giderilmelidir.</w:t>
      </w:r>
      <w:r>
        <w:rPr>
          <w:rFonts w:ascii="Times New Roman" w:hAnsi="Times New Roman"/>
          <w:b/>
          <w:sz w:val="24"/>
          <w:szCs w:val="24"/>
        </w:rPr>
        <w:t xml:space="preserve"> </w:t>
      </w:r>
      <w:r>
        <w:rPr>
          <w:rFonts w:ascii="Times New Roman" w:hAnsi="Times New Roman"/>
          <w:sz w:val="24"/>
          <w:szCs w:val="24"/>
        </w:rPr>
        <w:t>Hizmetli ve memur gibi personelin görev tanımları bulunmamaktadır. Hizmetli kadrosunda görev yapan eğitim çalışanlarının en önemli sorunu, çalışma saatlerinin belirsizliği ve yapmakla yükümlü oldukları işlerin net olarak tanımlanmamasıdır. Memur ve hizmetli</w:t>
      </w:r>
      <w:r w:rsidR="00A82868">
        <w:rPr>
          <w:rFonts w:ascii="Times New Roman" w:hAnsi="Times New Roman"/>
          <w:sz w:val="24"/>
          <w:szCs w:val="24"/>
        </w:rPr>
        <w:t>lerin görev tanımları yapılmalı,</w:t>
      </w:r>
      <w:r>
        <w:rPr>
          <w:rFonts w:ascii="Times New Roman" w:hAnsi="Times New Roman"/>
          <w:sz w:val="24"/>
          <w:szCs w:val="24"/>
        </w:rPr>
        <w:t xml:space="preserve"> “</w:t>
      </w:r>
      <w:r>
        <w:rPr>
          <w:rFonts w:ascii="Times New Roman" w:hAnsi="Times New Roman"/>
          <w:i/>
          <w:sz w:val="24"/>
          <w:szCs w:val="24"/>
        </w:rPr>
        <w:t>Yöneticilerin verdiği diğer görevleri yapar</w:t>
      </w:r>
      <w:r>
        <w:rPr>
          <w:rFonts w:ascii="Times New Roman" w:hAnsi="Times New Roman"/>
          <w:sz w:val="24"/>
          <w:szCs w:val="24"/>
        </w:rPr>
        <w:t>” şeklindeki ifadelerin yer aldığı mevzuat hükümleri değiştir</w:t>
      </w:r>
      <w:r w:rsidR="00A82868">
        <w:rPr>
          <w:rFonts w:ascii="Times New Roman" w:hAnsi="Times New Roman"/>
          <w:sz w:val="24"/>
          <w:szCs w:val="24"/>
        </w:rPr>
        <w:t xml:space="preserve">ilmelidir. </w:t>
      </w:r>
    </w:p>
    <w:p w:rsidR="00706D8F" w:rsidRDefault="001B6443" w:rsidP="00A83716">
      <w:pPr>
        <w:pStyle w:val="AralkYok"/>
        <w:jc w:val="both"/>
        <w:rPr>
          <w:rFonts w:ascii="Times New Roman" w:hAnsi="Times New Roman"/>
          <w:sz w:val="24"/>
          <w:szCs w:val="24"/>
        </w:rPr>
      </w:pPr>
      <w:r>
        <w:rPr>
          <w:rFonts w:ascii="Times New Roman" w:hAnsi="Times New Roman"/>
          <w:sz w:val="24"/>
          <w:szCs w:val="24"/>
        </w:rPr>
        <w:t xml:space="preserve">İkili eğitim yapan kurumlar başta olmak üzere, eğitim kurumlarında hizmetli kadrolarında görev yapanlar, haftada 40 saatin üzerinde çalışmasına rağmen, kendilerine fazla çalışma ücreti ödenmemekte; eğitim kurumunda çoğu durumda tek hizmetli olduğundan, personel yetersizliği gerekçe gösterilerek fazla çalışma karşılığı izin hakkından da faydalanamamaktadır. Personele, haftalık 40 saati aşan çalışmalarının karşılığı fazla çalışma ücreti ödenmesi ya da personel yetersizliği gerekçesine sığınılmadan fazla çalışma karşılığı izin hakkından faydalanmalarının sağlanması </w:t>
      </w:r>
      <w:r w:rsidR="00706D8F">
        <w:rPr>
          <w:rFonts w:ascii="Times New Roman" w:hAnsi="Times New Roman"/>
          <w:sz w:val="24"/>
          <w:szCs w:val="24"/>
        </w:rPr>
        <w:t xml:space="preserve">yönünde düzenleme yapılmalıdır. </w:t>
      </w:r>
    </w:p>
    <w:p w:rsidR="00706D8F" w:rsidRDefault="00706D8F" w:rsidP="00A83716">
      <w:pPr>
        <w:pStyle w:val="AralkYok"/>
        <w:jc w:val="both"/>
        <w:rPr>
          <w:rFonts w:ascii="Times New Roman" w:hAnsi="Times New Roman"/>
          <w:sz w:val="24"/>
          <w:szCs w:val="24"/>
        </w:rPr>
      </w:pPr>
    </w:p>
    <w:p w:rsidR="001B6443" w:rsidRPr="00706D8F" w:rsidRDefault="001B6443" w:rsidP="00A83716">
      <w:pPr>
        <w:pStyle w:val="AralkYok"/>
        <w:jc w:val="both"/>
        <w:rPr>
          <w:rFonts w:ascii="Times New Roman" w:hAnsi="Times New Roman"/>
          <w:b/>
          <w:sz w:val="28"/>
          <w:szCs w:val="24"/>
        </w:rPr>
      </w:pPr>
      <w:r>
        <w:rPr>
          <w:rFonts w:ascii="Times New Roman" w:hAnsi="Times New Roman"/>
          <w:b/>
          <w:sz w:val="28"/>
          <w:szCs w:val="24"/>
        </w:rPr>
        <w:t xml:space="preserve">Eğitim kurumlarının hizmetli ve memur ihtiyacı karşılanmalıdır </w:t>
      </w:r>
    </w:p>
    <w:p w:rsidR="00383536" w:rsidRDefault="001B6443" w:rsidP="00A83716">
      <w:pPr>
        <w:pStyle w:val="AralkYok"/>
        <w:jc w:val="both"/>
        <w:rPr>
          <w:rFonts w:ascii="Times New Roman" w:hAnsi="Times New Roman"/>
          <w:sz w:val="24"/>
          <w:szCs w:val="24"/>
        </w:rPr>
      </w:pPr>
      <w:r>
        <w:rPr>
          <w:rFonts w:ascii="Times New Roman" w:hAnsi="Times New Roman"/>
          <w:sz w:val="24"/>
          <w:szCs w:val="24"/>
        </w:rPr>
        <w:t xml:space="preserve">Okullarımız, eğitim-öğretimin sürdürülmesi için zorunlu yardımcı hizmetleri ifa eden personelin eksikliğini ciddi şekilde hissetmekte, bu durum eğitim hizmetlerinin aksamasına neden olmaktadır. Temizlik işleri, özel kişi veya firmalara ihale edilmekte, bu defa da </w:t>
      </w:r>
      <w:r>
        <w:rPr>
          <w:rFonts w:ascii="Times New Roman" w:hAnsi="Times New Roman"/>
          <w:sz w:val="24"/>
          <w:szCs w:val="24"/>
        </w:rPr>
        <w:lastRenderedPageBreak/>
        <w:t>karşılaşılan masrafl</w:t>
      </w:r>
      <w:r w:rsidR="004F48C0">
        <w:rPr>
          <w:rFonts w:ascii="Times New Roman" w:hAnsi="Times New Roman"/>
          <w:sz w:val="24"/>
          <w:szCs w:val="24"/>
        </w:rPr>
        <w:t xml:space="preserve">arı ödemek mümkün olmamaktadır. </w:t>
      </w:r>
      <w:r>
        <w:rPr>
          <w:rFonts w:ascii="Times New Roman" w:hAnsi="Times New Roman"/>
          <w:sz w:val="24"/>
          <w:szCs w:val="24"/>
        </w:rPr>
        <w:t>İstihdam edilen hizmetlilerin finansmanı da ayrı bir sorundur. Hizmetli kadrosunun olmadığı okullarda bu kişiler okul aile birliği bütç</w:t>
      </w:r>
      <w:r w:rsidR="00D25C96">
        <w:rPr>
          <w:rFonts w:ascii="Times New Roman" w:hAnsi="Times New Roman"/>
          <w:sz w:val="24"/>
          <w:szCs w:val="24"/>
        </w:rPr>
        <w:t>esinden istihdam edilmektedir.</w:t>
      </w:r>
      <w:r>
        <w:rPr>
          <w:rFonts w:ascii="Times New Roman" w:hAnsi="Times New Roman"/>
          <w:sz w:val="24"/>
          <w:szCs w:val="24"/>
        </w:rPr>
        <w:t xml:space="preserve"> </w:t>
      </w:r>
      <w:r w:rsidR="00D25C96">
        <w:rPr>
          <w:rFonts w:ascii="Times New Roman" w:hAnsi="Times New Roman"/>
          <w:sz w:val="24"/>
          <w:szCs w:val="24"/>
        </w:rPr>
        <w:t>B</w:t>
      </w:r>
      <w:r>
        <w:rPr>
          <w:rFonts w:ascii="Times New Roman" w:hAnsi="Times New Roman"/>
          <w:sz w:val="24"/>
          <w:szCs w:val="24"/>
        </w:rPr>
        <w:t>u durumda gerek ücretleri gerekse sigorta primleri ve gelir vergisi okullarca üstlenilmekte, çoğunlukla velilerden alınan bağışlarla k</w:t>
      </w:r>
      <w:r w:rsidR="00D25C96">
        <w:rPr>
          <w:rFonts w:ascii="Times New Roman" w:hAnsi="Times New Roman"/>
          <w:sz w:val="24"/>
          <w:szCs w:val="24"/>
        </w:rPr>
        <w:t>arşılanan kaynağın büyük kısmı</w:t>
      </w:r>
      <w:r>
        <w:rPr>
          <w:rFonts w:ascii="Times New Roman" w:hAnsi="Times New Roman"/>
          <w:sz w:val="24"/>
          <w:szCs w:val="24"/>
        </w:rPr>
        <w:t xml:space="preserve"> </w:t>
      </w:r>
      <w:r w:rsidR="00D25C96">
        <w:rPr>
          <w:rFonts w:ascii="Times New Roman" w:hAnsi="Times New Roman"/>
          <w:sz w:val="24"/>
          <w:szCs w:val="24"/>
        </w:rPr>
        <w:t xml:space="preserve">bu işe harcanmaktadır. </w:t>
      </w:r>
      <w:r>
        <w:rPr>
          <w:rFonts w:ascii="Times New Roman" w:hAnsi="Times New Roman"/>
          <w:sz w:val="24"/>
          <w:szCs w:val="24"/>
        </w:rPr>
        <w:t xml:space="preserve">Hizmetlilerin eğitim kurumlarında gece bekçisi olarak görevlendirilmesi </w:t>
      </w:r>
      <w:r w:rsidR="00383536">
        <w:rPr>
          <w:rFonts w:ascii="Times New Roman" w:hAnsi="Times New Roman"/>
          <w:sz w:val="24"/>
          <w:szCs w:val="24"/>
        </w:rPr>
        <w:t xml:space="preserve">uygulamasına son verilmelidir. </w:t>
      </w:r>
    </w:p>
    <w:p w:rsidR="00383536" w:rsidRDefault="00383536" w:rsidP="00A83716">
      <w:pPr>
        <w:pStyle w:val="AralkYok"/>
        <w:jc w:val="both"/>
        <w:rPr>
          <w:rFonts w:ascii="Times New Roman" w:hAnsi="Times New Roman"/>
          <w:sz w:val="24"/>
          <w:szCs w:val="24"/>
        </w:rPr>
      </w:pPr>
    </w:p>
    <w:p w:rsidR="004E4489" w:rsidRDefault="00EA3459" w:rsidP="00A83716">
      <w:pPr>
        <w:pStyle w:val="AralkYok"/>
        <w:jc w:val="both"/>
        <w:rPr>
          <w:rFonts w:ascii="Times New Roman" w:hAnsi="Times New Roman"/>
          <w:sz w:val="24"/>
          <w:szCs w:val="24"/>
        </w:rPr>
      </w:pPr>
      <w:r>
        <w:rPr>
          <w:rFonts w:ascii="Times New Roman" w:hAnsi="Times New Roman"/>
          <w:b/>
          <w:sz w:val="28"/>
          <w:szCs w:val="28"/>
        </w:rPr>
        <w:t xml:space="preserve">Eğitim politikaları </w:t>
      </w:r>
      <w:r w:rsidRPr="00EA3459">
        <w:rPr>
          <w:rFonts w:ascii="Times New Roman" w:hAnsi="Times New Roman"/>
          <w:b/>
          <w:sz w:val="28"/>
          <w:szCs w:val="28"/>
        </w:rPr>
        <w:t>ortak aklın ürünü olmalıdır</w:t>
      </w:r>
      <w:r w:rsidR="004E4489">
        <w:rPr>
          <w:rFonts w:ascii="Times New Roman" w:hAnsi="Times New Roman"/>
          <w:sz w:val="24"/>
          <w:szCs w:val="24"/>
        </w:rPr>
        <w:t xml:space="preserve"> </w:t>
      </w:r>
    </w:p>
    <w:p w:rsidR="00383536" w:rsidRDefault="00383536" w:rsidP="00A83716">
      <w:pPr>
        <w:pStyle w:val="AralkYok"/>
        <w:jc w:val="both"/>
        <w:rPr>
          <w:rFonts w:ascii="Times New Roman" w:hAnsi="Times New Roman"/>
          <w:sz w:val="24"/>
          <w:szCs w:val="24"/>
        </w:rPr>
      </w:pPr>
      <w:r>
        <w:rPr>
          <w:rFonts w:ascii="Times New Roman" w:hAnsi="Times New Roman"/>
          <w:sz w:val="24"/>
          <w:szCs w:val="24"/>
        </w:rPr>
        <w:t>Değişim süreçleri paydaşların katkılarına açık hâle getirilmeli</w:t>
      </w:r>
      <w:r w:rsidR="004E4489">
        <w:rPr>
          <w:rFonts w:ascii="Times New Roman" w:hAnsi="Times New Roman"/>
          <w:sz w:val="24"/>
          <w:szCs w:val="24"/>
        </w:rPr>
        <w:t xml:space="preserve">, ortak akıl ürünü politikalar üretilmelidir. </w:t>
      </w:r>
      <w:r>
        <w:rPr>
          <w:rFonts w:ascii="Times New Roman" w:hAnsi="Times New Roman"/>
          <w:sz w:val="24"/>
          <w:szCs w:val="24"/>
        </w:rPr>
        <w:t>Böylece meşruiyet düzeyi yüksek, sosyal kabulü geniş kararları hayata geçirmek daha kolay ol</w:t>
      </w:r>
      <w:r w:rsidR="004E4489">
        <w:rPr>
          <w:rFonts w:ascii="Times New Roman" w:hAnsi="Times New Roman"/>
          <w:sz w:val="24"/>
          <w:szCs w:val="24"/>
        </w:rPr>
        <w:t xml:space="preserve">acaktır. </w:t>
      </w:r>
    </w:p>
    <w:p w:rsidR="001B6443" w:rsidRDefault="004E4489" w:rsidP="00A83716">
      <w:pPr>
        <w:pStyle w:val="AralkYok"/>
        <w:jc w:val="both"/>
        <w:rPr>
          <w:rFonts w:ascii="Times New Roman" w:hAnsi="Times New Roman"/>
          <w:sz w:val="24"/>
          <w:szCs w:val="24"/>
        </w:rPr>
      </w:pPr>
      <w:proofErr w:type="gramStart"/>
      <w:r>
        <w:rPr>
          <w:rFonts w:ascii="Times New Roman" w:hAnsi="Times New Roman"/>
          <w:sz w:val="24"/>
          <w:szCs w:val="24"/>
        </w:rPr>
        <w:t>Bu vesileyle, b</w:t>
      </w:r>
      <w:r w:rsidR="00256604">
        <w:rPr>
          <w:rFonts w:ascii="Times New Roman" w:hAnsi="Times New Roman"/>
          <w:sz w:val="24"/>
          <w:szCs w:val="24"/>
        </w:rPr>
        <w:t>üyük bir özveriyle geleceğimize katkı</w:t>
      </w:r>
      <w:r w:rsidR="003170D3">
        <w:rPr>
          <w:rFonts w:ascii="Times New Roman" w:hAnsi="Times New Roman"/>
          <w:sz w:val="24"/>
          <w:szCs w:val="24"/>
        </w:rPr>
        <w:t>da bulunan</w:t>
      </w:r>
      <w:r w:rsidR="00256604">
        <w:rPr>
          <w:rFonts w:ascii="Times New Roman" w:hAnsi="Times New Roman"/>
          <w:sz w:val="24"/>
          <w:szCs w:val="24"/>
        </w:rPr>
        <w:t>, çocuklarımızı hayata hazırlayan e</w:t>
      </w:r>
      <w:r w:rsidR="001B6443">
        <w:rPr>
          <w:rFonts w:ascii="Times New Roman" w:hAnsi="Times New Roman"/>
          <w:sz w:val="24"/>
          <w:szCs w:val="24"/>
        </w:rPr>
        <w:t>ğitim çalışanları</w:t>
      </w:r>
      <w:r w:rsidR="00256604">
        <w:rPr>
          <w:rFonts w:ascii="Times New Roman" w:hAnsi="Times New Roman"/>
          <w:sz w:val="24"/>
          <w:szCs w:val="24"/>
        </w:rPr>
        <w:t>mıza,</w:t>
      </w:r>
      <w:r w:rsidR="001B6443">
        <w:rPr>
          <w:rFonts w:ascii="Times New Roman" w:hAnsi="Times New Roman"/>
          <w:sz w:val="24"/>
          <w:szCs w:val="24"/>
        </w:rPr>
        <w:t xml:space="preserve"> </w:t>
      </w:r>
      <w:r w:rsidR="00256604">
        <w:rPr>
          <w:rFonts w:ascii="Times New Roman" w:hAnsi="Times New Roman"/>
          <w:sz w:val="24"/>
          <w:szCs w:val="24"/>
        </w:rPr>
        <w:t xml:space="preserve">kendilerini yeni ideallere ve yeni hedeflere hazırlayacak iyi bir dinlenme dönemi diliyor; </w:t>
      </w:r>
      <w:r w:rsidR="001B6443">
        <w:rPr>
          <w:rFonts w:ascii="Times New Roman" w:hAnsi="Times New Roman"/>
          <w:sz w:val="24"/>
          <w:szCs w:val="24"/>
        </w:rPr>
        <w:t>öğrencilerimize</w:t>
      </w:r>
      <w:r w:rsidR="003170D3">
        <w:rPr>
          <w:rFonts w:ascii="Times New Roman" w:hAnsi="Times New Roman"/>
          <w:sz w:val="24"/>
          <w:szCs w:val="24"/>
        </w:rPr>
        <w:t>,</w:t>
      </w:r>
      <w:r w:rsidR="001B6443">
        <w:rPr>
          <w:rFonts w:ascii="Times New Roman" w:hAnsi="Times New Roman"/>
          <w:sz w:val="24"/>
          <w:szCs w:val="24"/>
        </w:rPr>
        <w:t xml:space="preserve"> </w:t>
      </w:r>
      <w:r w:rsidR="00256604">
        <w:rPr>
          <w:rFonts w:ascii="Times New Roman" w:hAnsi="Times New Roman"/>
          <w:sz w:val="24"/>
          <w:szCs w:val="24"/>
        </w:rPr>
        <w:t>kendilerini geliştirecek</w:t>
      </w:r>
      <w:r>
        <w:rPr>
          <w:rFonts w:ascii="Times New Roman" w:hAnsi="Times New Roman"/>
          <w:sz w:val="24"/>
          <w:szCs w:val="24"/>
        </w:rPr>
        <w:t>,</w:t>
      </w:r>
      <w:r w:rsidR="00256604">
        <w:rPr>
          <w:rFonts w:ascii="Times New Roman" w:hAnsi="Times New Roman"/>
          <w:sz w:val="24"/>
          <w:szCs w:val="24"/>
        </w:rPr>
        <w:t xml:space="preserve"> kültür</w:t>
      </w:r>
      <w:r w:rsidR="003170D3">
        <w:rPr>
          <w:rFonts w:ascii="Times New Roman" w:hAnsi="Times New Roman"/>
          <w:sz w:val="24"/>
          <w:szCs w:val="24"/>
        </w:rPr>
        <w:t>, sanat ve spor faaliyetleri</w:t>
      </w:r>
      <w:r w:rsidR="00256604">
        <w:rPr>
          <w:rFonts w:ascii="Times New Roman" w:hAnsi="Times New Roman"/>
          <w:sz w:val="24"/>
          <w:szCs w:val="24"/>
        </w:rPr>
        <w:t>yle donanımlarını artıracak güzel bir tatil dönemi geçirmelerini temenni ediyor, mezun olan</w:t>
      </w:r>
      <w:r>
        <w:rPr>
          <w:rFonts w:ascii="Times New Roman" w:hAnsi="Times New Roman"/>
          <w:sz w:val="24"/>
          <w:szCs w:val="24"/>
        </w:rPr>
        <w:t>lara</w:t>
      </w:r>
      <w:r w:rsidR="00256604">
        <w:rPr>
          <w:rFonts w:ascii="Times New Roman" w:hAnsi="Times New Roman"/>
          <w:sz w:val="24"/>
          <w:szCs w:val="24"/>
        </w:rPr>
        <w:t xml:space="preserve"> yeni hayatlarında başarılar</w:t>
      </w:r>
      <w:r>
        <w:rPr>
          <w:rFonts w:ascii="Times New Roman" w:hAnsi="Times New Roman"/>
          <w:sz w:val="24"/>
          <w:szCs w:val="24"/>
        </w:rPr>
        <w:t xml:space="preserve"> diliyor, eğitim yöneticilerinden</w:t>
      </w:r>
      <w:r w:rsidR="00256604">
        <w:rPr>
          <w:rFonts w:ascii="Times New Roman" w:hAnsi="Times New Roman"/>
          <w:sz w:val="24"/>
          <w:szCs w:val="24"/>
        </w:rPr>
        <w:t xml:space="preserve"> </w:t>
      </w:r>
      <w:r w:rsidR="006B5E2D">
        <w:rPr>
          <w:rFonts w:ascii="Times New Roman" w:hAnsi="Times New Roman"/>
          <w:sz w:val="24"/>
          <w:szCs w:val="24"/>
        </w:rPr>
        <w:t xml:space="preserve">ise </w:t>
      </w:r>
      <w:r w:rsidR="00256604">
        <w:rPr>
          <w:rFonts w:ascii="Times New Roman" w:hAnsi="Times New Roman"/>
          <w:sz w:val="24"/>
          <w:szCs w:val="24"/>
        </w:rPr>
        <w:t>bu dönemi eski sorunlardan kurtulma zamanı olarak değerlendirmesini bekli</w:t>
      </w:r>
      <w:r w:rsidR="003170D3">
        <w:rPr>
          <w:rFonts w:ascii="Times New Roman" w:hAnsi="Times New Roman"/>
          <w:sz w:val="24"/>
          <w:szCs w:val="24"/>
        </w:rPr>
        <w:t xml:space="preserve">yoruz. </w:t>
      </w:r>
      <w:proofErr w:type="gramEnd"/>
    </w:p>
    <w:sectPr w:rsidR="001B6443" w:rsidSect="003D10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3A" w:rsidRDefault="00EC6D3A" w:rsidP="000075D3">
      <w:pPr>
        <w:spacing w:after="0" w:line="240" w:lineRule="auto"/>
      </w:pPr>
      <w:r>
        <w:separator/>
      </w:r>
    </w:p>
  </w:endnote>
  <w:endnote w:type="continuationSeparator" w:id="0">
    <w:p w:rsidR="00EC6D3A" w:rsidRDefault="00EC6D3A" w:rsidP="0000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1D" w:rsidRDefault="00F1351D">
    <w:pPr>
      <w:pStyle w:val="Altbilgi"/>
      <w:jc w:val="center"/>
    </w:pPr>
  </w:p>
  <w:p w:rsidR="00F1351D" w:rsidRDefault="00F135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3A" w:rsidRDefault="00EC6D3A" w:rsidP="000075D3">
      <w:pPr>
        <w:spacing w:after="0" w:line="240" w:lineRule="auto"/>
      </w:pPr>
      <w:r>
        <w:separator/>
      </w:r>
    </w:p>
  </w:footnote>
  <w:footnote w:type="continuationSeparator" w:id="0">
    <w:p w:rsidR="00EC6D3A" w:rsidRDefault="00EC6D3A" w:rsidP="00007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C5"/>
    <w:rsid w:val="000075D3"/>
    <w:rsid w:val="00010EB8"/>
    <w:rsid w:val="000733BA"/>
    <w:rsid w:val="00077D0F"/>
    <w:rsid w:val="0008467F"/>
    <w:rsid w:val="00092992"/>
    <w:rsid w:val="000B7921"/>
    <w:rsid w:val="000D5D96"/>
    <w:rsid w:val="000E6859"/>
    <w:rsid w:val="000E7588"/>
    <w:rsid w:val="000F0CD6"/>
    <w:rsid w:val="00107EFF"/>
    <w:rsid w:val="00114903"/>
    <w:rsid w:val="00145793"/>
    <w:rsid w:val="00157C24"/>
    <w:rsid w:val="00174B3F"/>
    <w:rsid w:val="00180A2C"/>
    <w:rsid w:val="001B4074"/>
    <w:rsid w:val="001B602A"/>
    <w:rsid w:val="001B6443"/>
    <w:rsid w:val="001E7F71"/>
    <w:rsid w:val="001F4249"/>
    <w:rsid w:val="00236167"/>
    <w:rsid w:val="00237FBB"/>
    <w:rsid w:val="00247711"/>
    <w:rsid w:val="00256604"/>
    <w:rsid w:val="0026732B"/>
    <w:rsid w:val="002820B6"/>
    <w:rsid w:val="00297272"/>
    <w:rsid w:val="00297F36"/>
    <w:rsid w:val="002A46BF"/>
    <w:rsid w:val="002B6F1B"/>
    <w:rsid w:val="002D28D6"/>
    <w:rsid w:val="002D75B2"/>
    <w:rsid w:val="002F330B"/>
    <w:rsid w:val="002F77B5"/>
    <w:rsid w:val="0031477C"/>
    <w:rsid w:val="003170D3"/>
    <w:rsid w:val="00344B52"/>
    <w:rsid w:val="00360177"/>
    <w:rsid w:val="00363BC1"/>
    <w:rsid w:val="00364E09"/>
    <w:rsid w:val="00365575"/>
    <w:rsid w:val="00372CD2"/>
    <w:rsid w:val="00375891"/>
    <w:rsid w:val="00383536"/>
    <w:rsid w:val="003872E5"/>
    <w:rsid w:val="00397EC5"/>
    <w:rsid w:val="003C01ED"/>
    <w:rsid w:val="003D1072"/>
    <w:rsid w:val="00412BEA"/>
    <w:rsid w:val="00415928"/>
    <w:rsid w:val="004477E0"/>
    <w:rsid w:val="00451E93"/>
    <w:rsid w:val="004528DB"/>
    <w:rsid w:val="004574B5"/>
    <w:rsid w:val="004A5731"/>
    <w:rsid w:val="004B7DE4"/>
    <w:rsid w:val="004C7331"/>
    <w:rsid w:val="004E4489"/>
    <w:rsid w:val="004E56B4"/>
    <w:rsid w:val="004F48C0"/>
    <w:rsid w:val="00500809"/>
    <w:rsid w:val="00501DF2"/>
    <w:rsid w:val="00504D20"/>
    <w:rsid w:val="00522056"/>
    <w:rsid w:val="00571C23"/>
    <w:rsid w:val="005746C7"/>
    <w:rsid w:val="00591ED2"/>
    <w:rsid w:val="005A42CA"/>
    <w:rsid w:val="005D53E5"/>
    <w:rsid w:val="005E2144"/>
    <w:rsid w:val="005E29A5"/>
    <w:rsid w:val="005E40C5"/>
    <w:rsid w:val="005E67A8"/>
    <w:rsid w:val="005F386C"/>
    <w:rsid w:val="00617EDA"/>
    <w:rsid w:val="00620FE1"/>
    <w:rsid w:val="00621786"/>
    <w:rsid w:val="006539E6"/>
    <w:rsid w:val="00655036"/>
    <w:rsid w:val="00666475"/>
    <w:rsid w:val="006741E5"/>
    <w:rsid w:val="0067760D"/>
    <w:rsid w:val="006809D1"/>
    <w:rsid w:val="006A2B15"/>
    <w:rsid w:val="006B16D7"/>
    <w:rsid w:val="006B3770"/>
    <w:rsid w:val="006B5E2D"/>
    <w:rsid w:val="006B67F1"/>
    <w:rsid w:val="006D0C58"/>
    <w:rsid w:val="006D202E"/>
    <w:rsid w:val="006F79CD"/>
    <w:rsid w:val="00703B51"/>
    <w:rsid w:val="0070576B"/>
    <w:rsid w:val="00706D8F"/>
    <w:rsid w:val="00713AA0"/>
    <w:rsid w:val="00716054"/>
    <w:rsid w:val="007236F2"/>
    <w:rsid w:val="00727169"/>
    <w:rsid w:val="0073321E"/>
    <w:rsid w:val="00737A6F"/>
    <w:rsid w:val="00770432"/>
    <w:rsid w:val="00782F9D"/>
    <w:rsid w:val="00785C32"/>
    <w:rsid w:val="00797C03"/>
    <w:rsid w:val="007A06C5"/>
    <w:rsid w:val="007A1575"/>
    <w:rsid w:val="007C2043"/>
    <w:rsid w:val="007D0C39"/>
    <w:rsid w:val="007F78E1"/>
    <w:rsid w:val="00805480"/>
    <w:rsid w:val="008251C7"/>
    <w:rsid w:val="00833F91"/>
    <w:rsid w:val="00863CED"/>
    <w:rsid w:val="00864509"/>
    <w:rsid w:val="008659FC"/>
    <w:rsid w:val="008846FA"/>
    <w:rsid w:val="00894647"/>
    <w:rsid w:val="008C379E"/>
    <w:rsid w:val="008E2D8C"/>
    <w:rsid w:val="008E6CCA"/>
    <w:rsid w:val="008F06CA"/>
    <w:rsid w:val="00901F8D"/>
    <w:rsid w:val="00936A7F"/>
    <w:rsid w:val="009430F7"/>
    <w:rsid w:val="0095432A"/>
    <w:rsid w:val="00980192"/>
    <w:rsid w:val="0098720B"/>
    <w:rsid w:val="009B4737"/>
    <w:rsid w:val="009C2882"/>
    <w:rsid w:val="009C3EDB"/>
    <w:rsid w:val="009D1E98"/>
    <w:rsid w:val="009D43C1"/>
    <w:rsid w:val="009D7104"/>
    <w:rsid w:val="009E3FC4"/>
    <w:rsid w:val="009F3EF6"/>
    <w:rsid w:val="00A13FB7"/>
    <w:rsid w:val="00A21D60"/>
    <w:rsid w:val="00A441D0"/>
    <w:rsid w:val="00A50704"/>
    <w:rsid w:val="00A81C64"/>
    <w:rsid w:val="00A82868"/>
    <w:rsid w:val="00A83716"/>
    <w:rsid w:val="00A956D2"/>
    <w:rsid w:val="00AA0019"/>
    <w:rsid w:val="00AC0D8E"/>
    <w:rsid w:val="00AD2101"/>
    <w:rsid w:val="00AF5656"/>
    <w:rsid w:val="00B01026"/>
    <w:rsid w:val="00B61130"/>
    <w:rsid w:val="00BA1311"/>
    <w:rsid w:val="00BC11FD"/>
    <w:rsid w:val="00BC4201"/>
    <w:rsid w:val="00BC65B9"/>
    <w:rsid w:val="00BD163C"/>
    <w:rsid w:val="00BE66E9"/>
    <w:rsid w:val="00BF4468"/>
    <w:rsid w:val="00C04F0C"/>
    <w:rsid w:val="00C2043D"/>
    <w:rsid w:val="00C3470E"/>
    <w:rsid w:val="00C722D6"/>
    <w:rsid w:val="00C81D86"/>
    <w:rsid w:val="00C96BB4"/>
    <w:rsid w:val="00CC3995"/>
    <w:rsid w:val="00CE4DC5"/>
    <w:rsid w:val="00D25C96"/>
    <w:rsid w:val="00D45906"/>
    <w:rsid w:val="00D729D2"/>
    <w:rsid w:val="00DA0B05"/>
    <w:rsid w:val="00DA113D"/>
    <w:rsid w:val="00DD0327"/>
    <w:rsid w:val="00DD2F41"/>
    <w:rsid w:val="00E01A53"/>
    <w:rsid w:val="00E01F96"/>
    <w:rsid w:val="00E15FC8"/>
    <w:rsid w:val="00E17362"/>
    <w:rsid w:val="00E21274"/>
    <w:rsid w:val="00E2168A"/>
    <w:rsid w:val="00E252C4"/>
    <w:rsid w:val="00E26333"/>
    <w:rsid w:val="00E34DA5"/>
    <w:rsid w:val="00E531C2"/>
    <w:rsid w:val="00E56892"/>
    <w:rsid w:val="00E649FF"/>
    <w:rsid w:val="00E85135"/>
    <w:rsid w:val="00E955FF"/>
    <w:rsid w:val="00EA0BF0"/>
    <w:rsid w:val="00EA0DF3"/>
    <w:rsid w:val="00EA3459"/>
    <w:rsid w:val="00EC6D3A"/>
    <w:rsid w:val="00EC6DC4"/>
    <w:rsid w:val="00ED5C40"/>
    <w:rsid w:val="00ED6F22"/>
    <w:rsid w:val="00EF5EE8"/>
    <w:rsid w:val="00EF61A5"/>
    <w:rsid w:val="00F052F7"/>
    <w:rsid w:val="00F106EE"/>
    <w:rsid w:val="00F1351D"/>
    <w:rsid w:val="00F1757C"/>
    <w:rsid w:val="00F23CC8"/>
    <w:rsid w:val="00F65B99"/>
    <w:rsid w:val="00F70430"/>
    <w:rsid w:val="00F7213E"/>
    <w:rsid w:val="00FE2931"/>
    <w:rsid w:val="00FE74CA"/>
    <w:rsid w:val="00FF1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4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40C5"/>
  </w:style>
  <w:style w:type="paragraph" w:styleId="stbilgi">
    <w:name w:val="header"/>
    <w:basedOn w:val="Normal"/>
    <w:link w:val="stbilgiChar"/>
    <w:uiPriority w:val="99"/>
    <w:unhideWhenUsed/>
    <w:rsid w:val="000075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5D3"/>
  </w:style>
  <w:style w:type="paragraph" w:styleId="Altbilgi">
    <w:name w:val="footer"/>
    <w:basedOn w:val="Normal"/>
    <w:link w:val="AltbilgiChar"/>
    <w:uiPriority w:val="99"/>
    <w:unhideWhenUsed/>
    <w:rsid w:val="000075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5D3"/>
  </w:style>
  <w:style w:type="character" w:styleId="Kpr">
    <w:name w:val="Hyperlink"/>
    <w:basedOn w:val="VarsaylanParagrafYazTipi"/>
    <w:uiPriority w:val="99"/>
    <w:semiHidden/>
    <w:unhideWhenUsed/>
    <w:rsid w:val="006D202E"/>
    <w:rPr>
      <w:color w:val="0000FF"/>
      <w:u w:val="single"/>
    </w:rPr>
  </w:style>
  <w:style w:type="character" w:styleId="Gl">
    <w:name w:val="Strong"/>
    <w:basedOn w:val="VarsaylanParagrafYazTipi"/>
    <w:uiPriority w:val="22"/>
    <w:qFormat/>
    <w:rsid w:val="00A50704"/>
    <w:rPr>
      <w:b/>
      <w:bCs/>
    </w:rPr>
  </w:style>
  <w:style w:type="paragraph" w:styleId="AralkYok">
    <w:name w:val="No Spacing"/>
    <w:uiPriority w:val="99"/>
    <w:qFormat/>
    <w:rsid w:val="00412B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4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40C5"/>
  </w:style>
  <w:style w:type="paragraph" w:styleId="stbilgi">
    <w:name w:val="header"/>
    <w:basedOn w:val="Normal"/>
    <w:link w:val="stbilgiChar"/>
    <w:uiPriority w:val="99"/>
    <w:unhideWhenUsed/>
    <w:rsid w:val="000075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5D3"/>
  </w:style>
  <w:style w:type="paragraph" w:styleId="Altbilgi">
    <w:name w:val="footer"/>
    <w:basedOn w:val="Normal"/>
    <w:link w:val="AltbilgiChar"/>
    <w:uiPriority w:val="99"/>
    <w:unhideWhenUsed/>
    <w:rsid w:val="000075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5D3"/>
  </w:style>
  <w:style w:type="character" w:styleId="Kpr">
    <w:name w:val="Hyperlink"/>
    <w:basedOn w:val="VarsaylanParagrafYazTipi"/>
    <w:uiPriority w:val="99"/>
    <w:semiHidden/>
    <w:unhideWhenUsed/>
    <w:rsid w:val="006D202E"/>
    <w:rPr>
      <w:color w:val="0000FF"/>
      <w:u w:val="single"/>
    </w:rPr>
  </w:style>
  <w:style w:type="character" w:styleId="Gl">
    <w:name w:val="Strong"/>
    <w:basedOn w:val="VarsaylanParagrafYazTipi"/>
    <w:uiPriority w:val="22"/>
    <w:qFormat/>
    <w:rsid w:val="00A50704"/>
    <w:rPr>
      <w:b/>
      <w:bCs/>
    </w:rPr>
  </w:style>
  <w:style w:type="paragraph" w:styleId="AralkYok">
    <w:name w:val="No Spacing"/>
    <w:uiPriority w:val="99"/>
    <w:qFormat/>
    <w:rsid w:val="00412B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9716">
      <w:bodyDiv w:val="1"/>
      <w:marLeft w:val="0"/>
      <w:marRight w:val="0"/>
      <w:marTop w:val="0"/>
      <w:marBottom w:val="0"/>
      <w:divBdr>
        <w:top w:val="none" w:sz="0" w:space="0" w:color="auto"/>
        <w:left w:val="none" w:sz="0" w:space="0" w:color="auto"/>
        <w:bottom w:val="none" w:sz="0" w:space="0" w:color="auto"/>
        <w:right w:val="none" w:sz="0" w:space="0" w:color="auto"/>
      </w:divBdr>
    </w:div>
    <w:div w:id="479343864">
      <w:bodyDiv w:val="1"/>
      <w:marLeft w:val="0"/>
      <w:marRight w:val="0"/>
      <w:marTop w:val="0"/>
      <w:marBottom w:val="0"/>
      <w:divBdr>
        <w:top w:val="none" w:sz="0" w:space="0" w:color="auto"/>
        <w:left w:val="none" w:sz="0" w:space="0" w:color="auto"/>
        <w:bottom w:val="none" w:sz="0" w:space="0" w:color="auto"/>
        <w:right w:val="none" w:sz="0" w:space="0" w:color="auto"/>
      </w:divBdr>
    </w:div>
    <w:div w:id="515853916">
      <w:bodyDiv w:val="1"/>
      <w:marLeft w:val="0"/>
      <w:marRight w:val="0"/>
      <w:marTop w:val="0"/>
      <w:marBottom w:val="0"/>
      <w:divBdr>
        <w:top w:val="none" w:sz="0" w:space="0" w:color="auto"/>
        <w:left w:val="none" w:sz="0" w:space="0" w:color="auto"/>
        <w:bottom w:val="none" w:sz="0" w:space="0" w:color="auto"/>
        <w:right w:val="none" w:sz="0" w:space="0" w:color="auto"/>
      </w:divBdr>
    </w:div>
    <w:div w:id="1215501972">
      <w:bodyDiv w:val="1"/>
      <w:marLeft w:val="0"/>
      <w:marRight w:val="0"/>
      <w:marTop w:val="0"/>
      <w:marBottom w:val="0"/>
      <w:divBdr>
        <w:top w:val="none" w:sz="0" w:space="0" w:color="auto"/>
        <w:left w:val="none" w:sz="0" w:space="0" w:color="auto"/>
        <w:bottom w:val="none" w:sz="0" w:space="0" w:color="auto"/>
        <w:right w:val="none" w:sz="0" w:space="0" w:color="auto"/>
      </w:divBdr>
    </w:div>
    <w:div w:id="1264915581">
      <w:bodyDiv w:val="1"/>
      <w:marLeft w:val="0"/>
      <w:marRight w:val="0"/>
      <w:marTop w:val="0"/>
      <w:marBottom w:val="0"/>
      <w:divBdr>
        <w:top w:val="none" w:sz="0" w:space="0" w:color="auto"/>
        <w:left w:val="none" w:sz="0" w:space="0" w:color="auto"/>
        <w:bottom w:val="none" w:sz="0" w:space="0" w:color="auto"/>
        <w:right w:val="none" w:sz="0" w:space="0" w:color="auto"/>
      </w:divBdr>
    </w:div>
    <w:div w:id="1676759566">
      <w:bodyDiv w:val="1"/>
      <w:marLeft w:val="0"/>
      <w:marRight w:val="0"/>
      <w:marTop w:val="0"/>
      <w:marBottom w:val="0"/>
      <w:divBdr>
        <w:top w:val="none" w:sz="0" w:space="0" w:color="auto"/>
        <w:left w:val="none" w:sz="0" w:space="0" w:color="auto"/>
        <w:bottom w:val="none" w:sz="0" w:space="0" w:color="auto"/>
        <w:right w:val="none" w:sz="0" w:space="0" w:color="auto"/>
      </w:divBdr>
    </w:div>
    <w:div w:id="1858344990">
      <w:bodyDiv w:val="1"/>
      <w:marLeft w:val="0"/>
      <w:marRight w:val="0"/>
      <w:marTop w:val="0"/>
      <w:marBottom w:val="0"/>
      <w:divBdr>
        <w:top w:val="none" w:sz="0" w:space="0" w:color="auto"/>
        <w:left w:val="none" w:sz="0" w:space="0" w:color="auto"/>
        <w:bottom w:val="none" w:sz="0" w:space="0" w:color="auto"/>
        <w:right w:val="none" w:sz="0" w:space="0" w:color="auto"/>
      </w:divBdr>
    </w:div>
    <w:div w:id="208051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A7E6-E1FF-4C41-842D-ABBA7B50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2386</Words>
  <Characters>13603</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EBS-ASUS</dc:creator>
  <cp:lastModifiedBy>ebs-basın</cp:lastModifiedBy>
  <cp:revision>109</cp:revision>
  <dcterms:created xsi:type="dcterms:W3CDTF">2019-06-11T14:30:00Z</dcterms:created>
  <dcterms:modified xsi:type="dcterms:W3CDTF">2019-06-12T14:57:00Z</dcterms:modified>
</cp:coreProperties>
</file>